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07BA" w14:textId="77777777" w:rsidR="000C46B2" w:rsidRDefault="000C46B2" w:rsidP="000C46B2">
      <w:pPr>
        <w:pStyle w:val="NormalWeb"/>
      </w:pPr>
      <w:r>
        <w:rPr>
          <w:rStyle w:val="Strong"/>
          <w:rFonts w:eastAsiaTheme="majorEastAsia"/>
        </w:rPr>
        <w:t>Romans #10</w:t>
      </w:r>
    </w:p>
    <w:p w14:paraId="711139EB" w14:textId="77777777" w:rsidR="000C46B2" w:rsidRDefault="000C46B2" w:rsidP="000C46B2">
      <w:pPr>
        <w:pStyle w:val="NormalWeb"/>
      </w:pPr>
      <w:r>
        <w:t> </w:t>
      </w:r>
    </w:p>
    <w:p w14:paraId="3CE7D3EC" w14:textId="77777777" w:rsidR="000C46B2" w:rsidRDefault="000C46B2" w:rsidP="000C46B2">
      <w:pPr>
        <w:pStyle w:val="NormalWeb"/>
      </w:pPr>
      <w:r>
        <w:rPr>
          <w:rStyle w:val="Strong"/>
          <w:rFonts w:eastAsiaTheme="majorEastAsia"/>
        </w:rPr>
        <w:t>In this session, we will look at Chapters 6 and 7.</w:t>
      </w:r>
    </w:p>
    <w:p w14:paraId="24B9DFC6" w14:textId="77777777" w:rsidR="000C46B2" w:rsidRDefault="000C46B2" w:rsidP="000C46B2">
      <w:pPr>
        <w:pStyle w:val="NormalWeb"/>
      </w:pPr>
      <w:r>
        <w:t> </w:t>
      </w:r>
    </w:p>
    <w:p w14:paraId="09CA7D02" w14:textId="77777777" w:rsidR="000C46B2" w:rsidRDefault="000C46B2" w:rsidP="000C46B2">
      <w:pPr>
        <w:pStyle w:val="NormalWeb"/>
      </w:pPr>
      <w:r>
        <w:rPr>
          <w:rStyle w:val="Strong"/>
          <w:rFonts w:eastAsiaTheme="majorEastAsia"/>
        </w:rPr>
        <w:t xml:space="preserve">Chapters 6 and 7 could be looked at as a parenthesis and deals with the basic question that arises </w:t>
      </w:r>
      <w:proofErr w:type="gramStart"/>
      <w:r>
        <w:rPr>
          <w:rStyle w:val="Strong"/>
          <w:rFonts w:eastAsiaTheme="majorEastAsia"/>
        </w:rPr>
        <w:t>from :</w:t>
      </w:r>
      <w:proofErr w:type="gramEnd"/>
    </w:p>
    <w:p w14:paraId="382A738B" w14:textId="77777777" w:rsidR="000C46B2" w:rsidRDefault="000C46B2" w:rsidP="000C46B2">
      <w:pPr>
        <w:pStyle w:val="NormalWeb"/>
      </w:pPr>
      <w:r>
        <w:t> </w:t>
      </w:r>
    </w:p>
    <w:p w14:paraId="4F9F6FB7" w14:textId="77777777" w:rsidR="000C46B2" w:rsidRDefault="000C46B2" w:rsidP="000C46B2">
      <w:pPr>
        <w:pStyle w:val="NormalWeb"/>
      </w:pPr>
      <w:hyperlink r:id="rId6" w:history="1">
        <w:r>
          <w:rPr>
            <w:rStyle w:val="Hyperlink"/>
            <w:rFonts w:eastAsiaTheme="majorEastAsia"/>
            <w:b/>
            <w:bCs/>
          </w:rPr>
          <w:t>Romans 5:20-21</w:t>
        </w:r>
      </w:hyperlink>
      <w:r>
        <w:rPr>
          <w:rStyle w:val="Strong"/>
          <w:rFonts w:eastAsiaTheme="majorEastAsia"/>
        </w:rPr>
        <w:t xml:space="preserve"> (KJV) </w:t>
      </w:r>
      <w:r>
        <w:rPr>
          <w:b/>
          <w:bCs/>
        </w:rPr>
        <w:br/>
      </w:r>
      <w:proofErr w:type="gramStart"/>
      <w:r>
        <w:rPr>
          <w:color w:val="000000"/>
          <w:vertAlign w:val="superscript"/>
        </w:rPr>
        <w:t xml:space="preserve">20 </w:t>
      </w:r>
      <w:r>
        <w:t> Moreover</w:t>
      </w:r>
      <w:proofErr w:type="gramEnd"/>
      <w:r>
        <w:t xml:space="preserve"> the law entered, that the offence might abound. But where sin abounded, grace did much more abound: </w:t>
      </w:r>
      <w:r>
        <w:br/>
      </w:r>
      <w:proofErr w:type="gramStart"/>
      <w:r>
        <w:rPr>
          <w:color w:val="000000"/>
          <w:vertAlign w:val="superscript"/>
        </w:rPr>
        <w:t xml:space="preserve">21 </w:t>
      </w:r>
      <w:r>
        <w:t> That</w:t>
      </w:r>
      <w:proofErr w:type="gramEnd"/>
      <w:r>
        <w:t xml:space="preserve"> as sin hath reigned unto death, even so might grace reign through righteousness unto eternal life by Jesus Christ our Lord. </w:t>
      </w:r>
    </w:p>
    <w:p w14:paraId="328D9F9D" w14:textId="77777777" w:rsidR="000C46B2" w:rsidRDefault="000C46B2" w:rsidP="000C46B2">
      <w:pPr>
        <w:pStyle w:val="NormalWeb"/>
      </w:pPr>
      <w:r>
        <w:t> </w:t>
      </w:r>
    </w:p>
    <w:p w14:paraId="7E312598" w14:textId="77777777" w:rsidR="000C46B2" w:rsidRDefault="000C46B2" w:rsidP="000C46B2">
      <w:pPr>
        <w:pStyle w:val="NormalWeb"/>
        <w:rPr>
          <w:rStyle w:val="ind"/>
          <w:rFonts w:eastAsiaTheme="majorEastAsia"/>
        </w:rPr>
      </w:pPr>
      <w:r>
        <w:rPr>
          <w:rStyle w:val="Strong"/>
          <w:rFonts w:eastAsiaTheme="majorEastAsia"/>
        </w:rPr>
        <w:t xml:space="preserve">That question is: </w:t>
      </w:r>
      <w:hyperlink r:id="rId7" w:history="1">
        <w:r>
          <w:rPr>
            <w:rStyle w:val="Strong"/>
            <w:rFonts w:eastAsiaTheme="majorEastAsia"/>
            <w:color w:val="0000FF"/>
            <w:u w:val="single"/>
          </w:rPr>
          <w:t>Romans 6:1</w:t>
        </w:r>
      </w:hyperlink>
      <w:r>
        <w:rPr>
          <w:rStyle w:val="Strong"/>
          <w:rFonts w:eastAsiaTheme="majorEastAsia"/>
        </w:rPr>
        <w:t xml:space="preserve"> (KJV) </w:t>
      </w:r>
      <w:r>
        <w:rPr>
          <w:b/>
          <w:bCs/>
        </w:rPr>
        <w:br/>
      </w:r>
      <w:proofErr w:type="gramStart"/>
      <w:r>
        <w:rPr>
          <w:color w:val="000000"/>
          <w:vertAlign w:val="superscript"/>
        </w:rPr>
        <w:t xml:space="preserve">1 </w:t>
      </w:r>
      <w:r>
        <w:rPr>
          <w:rStyle w:val="ind"/>
          <w:rFonts w:eastAsiaTheme="majorEastAsia"/>
        </w:rPr>
        <w:t> What</w:t>
      </w:r>
      <w:proofErr w:type="gramEnd"/>
      <w:r>
        <w:rPr>
          <w:rStyle w:val="ind"/>
          <w:rFonts w:eastAsiaTheme="majorEastAsia"/>
        </w:rPr>
        <w:t xml:space="preserve"> shall we say then? Shall we continue in sin, that grace may abound? </w:t>
      </w:r>
    </w:p>
    <w:p w14:paraId="3E7C3713" w14:textId="173D9B26" w:rsidR="000C46B2" w:rsidRDefault="000C46B2" w:rsidP="000C46B2">
      <w:pPr>
        <w:pStyle w:val="NormalWeb"/>
        <w:rPr>
          <w:rFonts w:eastAsiaTheme="majorEastAsia"/>
        </w:rPr>
      </w:pPr>
      <w:r>
        <w:rPr>
          <w:rStyle w:val="Strong"/>
          <w:rFonts w:eastAsiaTheme="majorEastAsia"/>
        </w:rPr>
        <w:t xml:space="preserve">There are two extremes that Christian </w:t>
      </w:r>
      <w:proofErr w:type="gramStart"/>
      <w:r>
        <w:rPr>
          <w:rStyle w:val="Strong"/>
          <w:rFonts w:eastAsiaTheme="majorEastAsia"/>
        </w:rPr>
        <w:t>have</w:t>
      </w:r>
      <w:proofErr w:type="gramEnd"/>
      <w:r>
        <w:rPr>
          <w:rStyle w:val="Strong"/>
          <w:rFonts w:eastAsiaTheme="majorEastAsia"/>
        </w:rPr>
        <w:t xml:space="preserve"> moved to. Legalism and </w:t>
      </w:r>
      <w:r w:rsidR="003C0E95">
        <w:rPr>
          <w:rStyle w:val="Strong"/>
          <w:rFonts w:eastAsiaTheme="majorEastAsia"/>
        </w:rPr>
        <w:t>license</w:t>
      </w:r>
      <w:r>
        <w:rPr>
          <w:rStyle w:val="Strong"/>
          <w:rFonts w:eastAsiaTheme="majorEastAsia"/>
        </w:rPr>
        <w:t xml:space="preserve">. This section is dealing with the </w:t>
      </w:r>
      <w:r w:rsidR="003C0E95">
        <w:rPr>
          <w:rStyle w:val="Strong"/>
          <w:rFonts w:eastAsiaTheme="majorEastAsia"/>
        </w:rPr>
        <w:t>license</w:t>
      </w:r>
      <w:r>
        <w:rPr>
          <w:rStyle w:val="Strong"/>
          <w:rFonts w:eastAsiaTheme="majorEastAsia"/>
        </w:rPr>
        <w:t xml:space="preserve"> to sin because of the grace given by God to all who believe </w:t>
      </w:r>
      <w:hyperlink r:id="rId8" w:history="1">
        <w:r>
          <w:rPr>
            <w:rStyle w:val="Strong"/>
            <w:rFonts w:eastAsiaTheme="majorEastAsia"/>
            <w:color w:val="0000FF"/>
            <w:u w:val="single"/>
          </w:rPr>
          <w:t>Romans 10:9-10</w:t>
        </w:r>
      </w:hyperlink>
      <w:r>
        <w:rPr>
          <w:rStyle w:val="Strong"/>
          <w:rFonts w:eastAsiaTheme="majorEastAsia"/>
        </w:rPr>
        <w:t>.</w:t>
      </w:r>
    </w:p>
    <w:p w14:paraId="3E599B4F" w14:textId="77777777" w:rsidR="000C46B2" w:rsidRDefault="000C46B2" w:rsidP="000C46B2">
      <w:pPr>
        <w:pStyle w:val="NormalWeb"/>
      </w:pPr>
      <w:r>
        <w:t> </w:t>
      </w:r>
    </w:p>
    <w:p w14:paraId="0EA80383" w14:textId="760E4374" w:rsidR="000C46B2" w:rsidRDefault="000C46B2" w:rsidP="000C46B2">
      <w:pPr>
        <w:pStyle w:val="NormalWeb"/>
        <w:rPr>
          <w:rStyle w:val="Strong"/>
          <w:rFonts w:eastAsiaTheme="majorEastAsia"/>
        </w:rPr>
      </w:pPr>
      <w:r>
        <w:rPr>
          <w:rStyle w:val="Strong"/>
          <w:rFonts w:eastAsiaTheme="majorEastAsia"/>
        </w:rPr>
        <w:t>The response is "God forbid".</w:t>
      </w:r>
    </w:p>
    <w:p w14:paraId="4C38D7C3" w14:textId="77777777" w:rsidR="00C652DA" w:rsidRDefault="00C652DA" w:rsidP="000C46B2">
      <w:pPr>
        <w:pStyle w:val="NormalWeb"/>
        <w:rPr>
          <w:rStyle w:val="Strong"/>
          <w:rFonts w:eastAsiaTheme="majorEastAsia"/>
        </w:rPr>
      </w:pPr>
    </w:p>
    <w:p w14:paraId="70887D1B" w14:textId="11E96431" w:rsidR="00C652DA" w:rsidRDefault="00C652DA" w:rsidP="000C46B2">
      <w:pPr>
        <w:pStyle w:val="NormalWeb"/>
      </w:pPr>
      <w:r>
        <w:rPr>
          <w:b/>
          <w:bCs/>
        </w:rPr>
        <w:t xml:space="preserve">Romans 6:2 (KJV) </w:t>
      </w:r>
      <w:r>
        <w:br/>
      </w:r>
      <w:proofErr w:type="gramStart"/>
      <w:r>
        <w:rPr>
          <w:color w:val="000000"/>
          <w:vertAlign w:val="superscript"/>
        </w:rPr>
        <w:t xml:space="preserve">2 </w:t>
      </w:r>
      <w:r>
        <w:t> God</w:t>
      </w:r>
      <w:proofErr w:type="gramEnd"/>
      <w:r>
        <w:t xml:space="preserve"> forbid. How shall we, that are dead to sin, live any longer therein?</w:t>
      </w:r>
    </w:p>
    <w:p w14:paraId="5E9B7BF3" w14:textId="77777777" w:rsidR="000C46B2" w:rsidRDefault="000C46B2" w:rsidP="000C46B2">
      <w:pPr>
        <w:pStyle w:val="NormalWeb"/>
      </w:pPr>
      <w:r>
        <w:t> </w:t>
      </w:r>
    </w:p>
    <w:p w14:paraId="0DEEFE6F" w14:textId="77777777" w:rsidR="000C46B2" w:rsidRDefault="000C46B2" w:rsidP="000C46B2">
      <w:pPr>
        <w:pStyle w:val="NormalWeb"/>
      </w:pPr>
      <w:r>
        <w:rPr>
          <w:rStyle w:val="Strong"/>
          <w:rFonts w:eastAsiaTheme="majorEastAsia"/>
        </w:rPr>
        <w:t>This answer is used 4 times in this section and can be translated "Let it not become so". This indicates that the decision to abuse grace is totally up to us. This is the key to understanding this section.</w:t>
      </w:r>
    </w:p>
    <w:p w14:paraId="24A3A40B" w14:textId="77777777" w:rsidR="000C46B2" w:rsidRDefault="000C46B2" w:rsidP="000C46B2">
      <w:pPr>
        <w:pStyle w:val="NormalWeb"/>
      </w:pPr>
      <w:r>
        <w:t> </w:t>
      </w:r>
    </w:p>
    <w:p w14:paraId="34D90AEB" w14:textId="77777777" w:rsidR="000C46B2" w:rsidRDefault="000C46B2" w:rsidP="000C46B2">
      <w:pPr>
        <w:pStyle w:val="NormalWeb"/>
      </w:pPr>
      <w:r>
        <w:t>1. Statement         5:20-21           6:14         7:6            7:12</w:t>
      </w:r>
    </w:p>
    <w:p w14:paraId="0584B9CF" w14:textId="77777777" w:rsidR="000C46B2" w:rsidRDefault="000C46B2" w:rsidP="000C46B2">
      <w:pPr>
        <w:pStyle w:val="NormalWeb"/>
      </w:pPr>
      <w:r>
        <w:t>2. Question          6:1                   6:15         7:7            7:13</w:t>
      </w:r>
    </w:p>
    <w:p w14:paraId="4FD8E4E8" w14:textId="77777777" w:rsidR="000C46B2" w:rsidRDefault="000C46B2" w:rsidP="000C46B2">
      <w:pPr>
        <w:pStyle w:val="NormalWeb"/>
      </w:pPr>
      <w:r>
        <w:t>3. Repudiation      6:2                  6:15          7:7            7:13</w:t>
      </w:r>
    </w:p>
    <w:p w14:paraId="4ED286A6" w14:textId="77777777" w:rsidR="000C46B2" w:rsidRDefault="000C46B2" w:rsidP="000C46B2">
      <w:pPr>
        <w:pStyle w:val="NormalWeb"/>
      </w:pPr>
      <w:r>
        <w:t>4. Answer            6:3-14             6:16-7:6    7:7-12      7: 13-25</w:t>
      </w:r>
    </w:p>
    <w:p w14:paraId="7D847D7F" w14:textId="77777777" w:rsidR="000C46B2" w:rsidRDefault="000C46B2" w:rsidP="000C46B2">
      <w:pPr>
        <w:pStyle w:val="NormalWeb"/>
      </w:pPr>
      <w:r>
        <w:t> </w:t>
      </w:r>
    </w:p>
    <w:p w14:paraId="5ECF6041" w14:textId="77777777" w:rsidR="000C46B2" w:rsidRDefault="000C46B2" w:rsidP="000C46B2">
      <w:pPr>
        <w:pStyle w:val="NormalWeb"/>
      </w:pPr>
      <w:hyperlink r:id="rId9" w:history="1">
        <w:r>
          <w:rPr>
            <w:rStyle w:val="Hyperlink"/>
            <w:rFonts w:eastAsiaTheme="majorEastAsia"/>
            <w:b/>
            <w:bCs/>
          </w:rPr>
          <w:t>Romans 6:3</w:t>
        </w:r>
      </w:hyperlink>
      <w:r>
        <w:rPr>
          <w:rStyle w:val="Strong"/>
          <w:rFonts w:eastAsiaTheme="majorEastAsia"/>
        </w:rPr>
        <w:t xml:space="preserve"> (KJV) </w:t>
      </w:r>
      <w:r>
        <w:rPr>
          <w:b/>
          <w:bCs/>
        </w:rPr>
        <w:br/>
      </w:r>
      <w:r>
        <w:rPr>
          <w:color w:val="000000"/>
          <w:vertAlign w:val="superscript"/>
        </w:rPr>
        <w:t xml:space="preserve">3 </w:t>
      </w:r>
      <w:r>
        <w:t>  Know ye not, that so many of us as were baptized into Jesus Christ were baptized into his death?</w:t>
      </w:r>
    </w:p>
    <w:p w14:paraId="54AC85D6" w14:textId="77777777" w:rsidR="000C46B2" w:rsidRDefault="000C46B2" w:rsidP="000C46B2">
      <w:pPr>
        <w:pStyle w:val="NormalWeb"/>
      </w:pPr>
      <w:r>
        <w:t> </w:t>
      </w:r>
      <w:r>
        <w:br/>
      </w:r>
      <w:r>
        <w:rPr>
          <w:rStyle w:val="Strong"/>
          <w:rFonts w:eastAsiaTheme="majorEastAsia"/>
        </w:rPr>
        <w:t xml:space="preserve">This tells us we have more than substitution (which was required to </w:t>
      </w:r>
      <w:proofErr w:type="spellStart"/>
      <w:r>
        <w:rPr>
          <w:rStyle w:val="Strong"/>
          <w:rFonts w:eastAsiaTheme="majorEastAsia"/>
        </w:rPr>
        <w:t>remite</w:t>
      </w:r>
      <w:proofErr w:type="spellEnd"/>
      <w:r>
        <w:rPr>
          <w:rStyle w:val="Strong"/>
          <w:rFonts w:eastAsiaTheme="majorEastAsia"/>
        </w:rPr>
        <w:t xml:space="preserve"> our sin) but now we see our identification with him.</w:t>
      </w:r>
    </w:p>
    <w:p w14:paraId="799755FB" w14:textId="77777777" w:rsidR="000C46B2" w:rsidRDefault="000C46B2" w:rsidP="000C46B2">
      <w:pPr>
        <w:pStyle w:val="NormalWeb"/>
      </w:pPr>
      <w:r>
        <w:t> </w:t>
      </w:r>
    </w:p>
    <w:p w14:paraId="3DCA65F6" w14:textId="77777777" w:rsidR="000C46B2" w:rsidRDefault="000C46B2" w:rsidP="000C46B2">
      <w:pPr>
        <w:pStyle w:val="NormalWeb"/>
      </w:pPr>
      <w:hyperlink r:id="rId10" w:history="1">
        <w:r>
          <w:rPr>
            <w:rStyle w:val="Hyperlink"/>
            <w:rFonts w:eastAsiaTheme="majorEastAsia"/>
            <w:b/>
            <w:bCs/>
          </w:rPr>
          <w:t>Romans 6:4</w:t>
        </w:r>
      </w:hyperlink>
      <w:r>
        <w:rPr>
          <w:rStyle w:val="Strong"/>
          <w:rFonts w:eastAsiaTheme="majorEastAsia"/>
        </w:rPr>
        <w:t xml:space="preserve"> (KJV) </w:t>
      </w:r>
      <w:r>
        <w:rPr>
          <w:b/>
          <w:bCs/>
        </w:rPr>
        <w:br/>
      </w:r>
      <w:proofErr w:type="gramStart"/>
      <w:r>
        <w:rPr>
          <w:color w:val="000000"/>
          <w:vertAlign w:val="superscript"/>
        </w:rPr>
        <w:t xml:space="preserve">4 </w:t>
      </w:r>
      <w:r>
        <w:t> Therefore</w:t>
      </w:r>
      <w:proofErr w:type="gramEnd"/>
      <w:r>
        <w:t xml:space="preserve"> we are buried with him by baptism into death: that like as Christ was raised up from the dead by the glory of the Father, even so we also should walk in newness of life. </w:t>
      </w:r>
    </w:p>
    <w:p w14:paraId="18B657E0" w14:textId="77777777" w:rsidR="000C46B2" w:rsidRDefault="000C46B2" w:rsidP="000C46B2">
      <w:pPr>
        <w:pStyle w:val="NormalWeb"/>
      </w:pPr>
      <w:r>
        <w:t> </w:t>
      </w:r>
    </w:p>
    <w:p w14:paraId="2655E71F" w14:textId="77777777" w:rsidR="000C46B2" w:rsidRDefault="000C46B2" w:rsidP="000C46B2">
      <w:pPr>
        <w:pStyle w:val="NormalWeb"/>
      </w:pPr>
      <w:r>
        <w:rPr>
          <w:rStyle w:val="Strong"/>
          <w:rFonts w:eastAsiaTheme="majorEastAsia"/>
        </w:rPr>
        <w:t xml:space="preserve">This baptism is not of water but the baptism of holy spirit. If it was by </w:t>
      </w:r>
      <w:proofErr w:type="gramStart"/>
      <w:r>
        <w:rPr>
          <w:rStyle w:val="Strong"/>
          <w:rFonts w:eastAsiaTheme="majorEastAsia"/>
        </w:rPr>
        <w:t>water</w:t>
      </w:r>
      <w:proofErr w:type="gramEnd"/>
      <w:r>
        <w:rPr>
          <w:rStyle w:val="Strong"/>
          <w:rFonts w:eastAsiaTheme="majorEastAsia"/>
        </w:rPr>
        <w:t xml:space="preserve"> then it would be by law.</w:t>
      </w:r>
    </w:p>
    <w:p w14:paraId="48905353" w14:textId="4AD90733" w:rsidR="000C46B2" w:rsidRDefault="000C46B2" w:rsidP="000C46B2">
      <w:pPr>
        <w:pStyle w:val="NormalWeb"/>
      </w:pPr>
      <w:r>
        <w:rPr>
          <w:rStyle w:val="Strong"/>
          <w:rFonts w:eastAsiaTheme="majorEastAsia"/>
        </w:rPr>
        <w:lastRenderedPageBreak/>
        <w:t>Because we</w:t>
      </w:r>
      <w:r w:rsidR="00C652DA">
        <w:rPr>
          <w:rStyle w:val="Strong"/>
          <w:rFonts w:eastAsiaTheme="majorEastAsia"/>
        </w:rPr>
        <w:t xml:space="preserve"> were</w:t>
      </w:r>
      <w:r>
        <w:rPr>
          <w:rStyle w:val="Strong"/>
          <w:rFonts w:eastAsiaTheme="majorEastAsia"/>
        </w:rPr>
        <w:t xml:space="preserve"> </w:t>
      </w:r>
      <w:proofErr w:type="gramStart"/>
      <w:r>
        <w:rPr>
          <w:rStyle w:val="Strong"/>
          <w:rFonts w:eastAsiaTheme="majorEastAsia"/>
        </w:rPr>
        <w:t>buried</w:t>
      </w:r>
      <w:proofErr w:type="gramEnd"/>
      <w:r>
        <w:rPr>
          <w:rStyle w:val="Strong"/>
          <w:rFonts w:eastAsiaTheme="majorEastAsia"/>
        </w:rPr>
        <w:t xml:space="preserve"> </w:t>
      </w:r>
      <w:r w:rsidR="00C652DA">
        <w:rPr>
          <w:rStyle w:val="Strong"/>
          <w:rFonts w:eastAsiaTheme="majorEastAsia"/>
        </w:rPr>
        <w:t xml:space="preserve">we </w:t>
      </w:r>
      <w:r>
        <w:rPr>
          <w:rStyle w:val="Strong"/>
          <w:rFonts w:eastAsiaTheme="majorEastAsia"/>
        </w:rPr>
        <w:t>had to be dead (in Gods eyes) and therefore answerable to sin. It is no longer our master. The price has been paid to buy us back. Everything was paid for in Christ. Death is related to our justification. Life is related to our sanctification in our identification. This newness of life is greater than being made new, it's newness in all things about our life. That is why we walk in this newness. Living and acting on it. You are not only changed but you</w:t>
      </w:r>
      <w:r w:rsidR="00C652DA">
        <w:rPr>
          <w:rStyle w:val="Strong"/>
          <w:rFonts w:eastAsiaTheme="majorEastAsia"/>
        </w:rPr>
        <w:t>’</w:t>
      </w:r>
      <w:r>
        <w:rPr>
          <w:rStyle w:val="Strong"/>
          <w:rFonts w:eastAsiaTheme="majorEastAsia"/>
        </w:rPr>
        <w:t>r</w:t>
      </w:r>
      <w:r w:rsidR="00C652DA">
        <w:rPr>
          <w:rStyle w:val="Strong"/>
          <w:rFonts w:eastAsiaTheme="majorEastAsia"/>
        </w:rPr>
        <w:t>e</w:t>
      </w:r>
      <w:r>
        <w:rPr>
          <w:rStyle w:val="Strong"/>
          <w:rFonts w:eastAsiaTheme="majorEastAsia"/>
        </w:rPr>
        <w:t xml:space="preserve"> now identified with Jesus Christ.</w:t>
      </w:r>
    </w:p>
    <w:p w14:paraId="63D9606E" w14:textId="77777777" w:rsidR="000C46B2" w:rsidRDefault="000C46B2" w:rsidP="000C46B2">
      <w:pPr>
        <w:pStyle w:val="NormalWeb"/>
      </w:pPr>
      <w:r>
        <w:t> </w:t>
      </w:r>
    </w:p>
    <w:p w14:paraId="25554E87" w14:textId="77777777" w:rsidR="000C46B2" w:rsidRDefault="000C46B2" w:rsidP="000C46B2">
      <w:pPr>
        <w:pStyle w:val="NormalWeb"/>
      </w:pPr>
      <w:hyperlink r:id="rId11" w:history="1">
        <w:r>
          <w:rPr>
            <w:rStyle w:val="Hyperlink"/>
            <w:rFonts w:eastAsiaTheme="majorEastAsia"/>
            <w:b/>
            <w:bCs/>
          </w:rPr>
          <w:t>Romans 6:5</w:t>
        </w:r>
      </w:hyperlink>
      <w:r>
        <w:rPr>
          <w:rStyle w:val="Strong"/>
          <w:rFonts w:eastAsiaTheme="majorEastAsia"/>
        </w:rPr>
        <w:t xml:space="preserve"> (KJV) </w:t>
      </w:r>
      <w:r>
        <w:rPr>
          <w:b/>
          <w:bCs/>
        </w:rPr>
        <w:br/>
      </w:r>
      <w:proofErr w:type="gramStart"/>
      <w:r>
        <w:rPr>
          <w:color w:val="000000"/>
          <w:vertAlign w:val="superscript"/>
        </w:rPr>
        <w:t xml:space="preserve">5 </w:t>
      </w:r>
      <w:r>
        <w:t> For</w:t>
      </w:r>
      <w:proofErr w:type="gramEnd"/>
      <w:r>
        <w:t xml:space="preserve"> if we have been planted together in the likeness of his death, we shall be also </w:t>
      </w:r>
      <w:r>
        <w:rPr>
          <w:i/>
          <w:iCs/>
        </w:rPr>
        <w:t>in the likeness</w:t>
      </w:r>
      <w:r>
        <w:t xml:space="preserve"> of </w:t>
      </w:r>
      <w:r>
        <w:rPr>
          <w:i/>
          <w:iCs/>
        </w:rPr>
        <w:t>his</w:t>
      </w:r>
      <w:r>
        <w:t xml:space="preserve"> resurrection: </w:t>
      </w:r>
    </w:p>
    <w:p w14:paraId="54B26077" w14:textId="77777777" w:rsidR="000C46B2" w:rsidRDefault="000C46B2" w:rsidP="000C46B2">
      <w:pPr>
        <w:pStyle w:val="NormalWeb"/>
      </w:pPr>
      <w:r>
        <w:t> </w:t>
      </w:r>
    </w:p>
    <w:p w14:paraId="5A2BA3C0" w14:textId="77777777" w:rsidR="000C46B2" w:rsidRDefault="000C46B2" w:rsidP="000C46B2">
      <w:pPr>
        <w:pStyle w:val="NormalWeb"/>
      </w:pPr>
      <w:r>
        <w:rPr>
          <w:rStyle w:val="Strong"/>
          <w:rFonts w:eastAsiaTheme="majorEastAsia"/>
        </w:rPr>
        <w:t xml:space="preserve">Planted together is to be </w:t>
      </w:r>
      <w:proofErr w:type="gramStart"/>
      <w:r>
        <w:rPr>
          <w:rStyle w:val="Strong"/>
          <w:rFonts w:eastAsiaTheme="majorEastAsia"/>
        </w:rPr>
        <w:t>unified with</w:t>
      </w:r>
      <w:proofErr w:type="gramEnd"/>
      <w:r>
        <w:rPr>
          <w:rStyle w:val="Strong"/>
          <w:rFonts w:eastAsiaTheme="majorEastAsia"/>
        </w:rPr>
        <w:t xml:space="preserve"> by growing together with, like a seed planted and grows from the soil. The seed becomes unified with the soil and draws nourishment from it. </w:t>
      </w:r>
      <w:proofErr w:type="gramStart"/>
      <w:r>
        <w:rPr>
          <w:rStyle w:val="Strong"/>
          <w:rFonts w:eastAsiaTheme="majorEastAsia"/>
        </w:rPr>
        <w:t>Therefore</w:t>
      </w:r>
      <w:proofErr w:type="gramEnd"/>
      <w:r>
        <w:rPr>
          <w:rStyle w:val="Strong"/>
          <w:rFonts w:eastAsiaTheme="majorEastAsia"/>
        </w:rPr>
        <w:t xml:space="preserve"> we also get the benefit of his resurrection in us also. </w:t>
      </w:r>
    </w:p>
    <w:p w14:paraId="5735D384" w14:textId="77777777" w:rsidR="000C46B2" w:rsidRDefault="000C46B2" w:rsidP="000C46B2">
      <w:pPr>
        <w:pStyle w:val="NormalWeb"/>
      </w:pPr>
      <w:r>
        <w:t> </w:t>
      </w:r>
    </w:p>
    <w:p w14:paraId="470055D4" w14:textId="77777777" w:rsidR="000C46B2" w:rsidRDefault="000C46B2" w:rsidP="000C46B2">
      <w:pPr>
        <w:pStyle w:val="NormalWeb"/>
      </w:pPr>
      <w:hyperlink r:id="rId12" w:history="1">
        <w:r>
          <w:rPr>
            <w:rStyle w:val="Hyperlink"/>
            <w:rFonts w:eastAsiaTheme="majorEastAsia"/>
            <w:b/>
            <w:bCs/>
          </w:rPr>
          <w:t>Romans 6:6</w:t>
        </w:r>
      </w:hyperlink>
      <w:r>
        <w:rPr>
          <w:rStyle w:val="Strong"/>
          <w:rFonts w:eastAsiaTheme="majorEastAsia"/>
        </w:rPr>
        <w:t xml:space="preserve"> (KJV) </w:t>
      </w:r>
      <w:r>
        <w:rPr>
          <w:b/>
          <w:bCs/>
        </w:rPr>
        <w:br/>
      </w:r>
      <w:proofErr w:type="gramStart"/>
      <w:r>
        <w:rPr>
          <w:color w:val="000000"/>
          <w:vertAlign w:val="superscript"/>
        </w:rPr>
        <w:t xml:space="preserve">6 </w:t>
      </w:r>
      <w:r>
        <w:t> Knowing</w:t>
      </w:r>
      <w:proofErr w:type="gramEnd"/>
      <w:r>
        <w:t xml:space="preserve"> this, that our old man is crucified with </w:t>
      </w:r>
      <w:r>
        <w:rPr>
          <w:i/>
          <w:iCs/>
        </w:rPr>
        <w:t>him</w:t>
      </w:r>
      <w:r>
        <w:t xml:space="preserve">, that the body of sin might be destroyed, that henceforth we should not serve sin. </w:t>
      </w:r>
    </w:p>
    <w:p w14:paraId="72E98EEA" w14:textId="2F59FA2F" w:rsidR="000C46B2" w:rsidRDefault="000C46B2" w:rsidP="000C46B2">
      <w:pPr>
        <w:pStyle w:val="NormalWeb"/>
      </w:pPr>
      <w:r>
        <w:rPr>
          <w:rStyle w:val="Strong"/>
          <w:rFonts w:eastAsiaTheme="majorEastAsia"/>
        </w:rPr>
        <w:t xml:space="preserve">To serve sin is to be in bondage to sin. Sanctification </w:t>
      </w:r>
      <w:proofErr w:type="gramStart"/>
      <w:r>
        <w:rPr>
          <w:rStyle w:val="Strong"/>
          <w:rFonts w:eastAsiaTheme="majorEastAsia"/>
        </w:rPr>
        <w:t>pad</w:t>
      </w:r>
      <w:proofErr w:type="gramEnd"/>
      <w:r>
        <w:rPr>
          <w:rStyle w:val="Strong"/>
          <w:rFonts w:eastAsiaTheme="majorEastAsia"/>
        </w:rPr>
        <w:t xml:space="preserve"> the debt of sin but </w:t>
      </w:r>
      <w:r w:rsidR="00C652DA">
        <w:rPr>
          <w:rStyle w:val="Strong"/>
          <w:rFonts w:eastAsiaTheme="majorEastAsia"/>
        </w:rPr>
        <w:t xml:space="preserve">did </w:t>
      </w:r>
      <w:r>
        <w:rPr>
          <w:rStyle w:val="Strong"/>
          <w:rFonts w:eastAsiaTheme="majorEastAsia"/>
        </w:rPr>
        <w:t>not give us life. When someone is executed by law their debt is paid but still no life. Our identification is what bring life as we were raised from the dead with Jesus Christ.</w:t>
      </w:r>
    </w:p>
    <w:p w14:paraId="051C8C3D" w14:textId="77777777" w:rsidR="000C46B2" w:rsidRDefault="000C46B2" w:rsidP="000C46B2">
      <w:pPr>
        <w:pStyle w:val="NormalWeb"/>
      </w:pPr>
      <w:r>
        <w:t> </w:t>
      </w:r>
    </w:p>
    <w:p w14:paraId="333CC2EC" w14:textId="77777777" w:rsidR="000C46B2" w:rsidRDefault="000C46B2" w:rsidP="000C46B2">
      <w:pPr>
        <w:pStyle w:val="NormalWeb"/>
      </w:pPr>
      <w:hyperlink r:id="rId13" w:history="1">
        <w:r>
          <w:rPr>
            <w:rStyle w:val="Hyperlink"/>
            <w:rFonts w:eastAsiaTheme="majorEastAsia"/>
            <w:b/>
            <w:bCs/>
          </w:rPr>
          <w:t>Romans 6:7</w:t>
        </w:r>
      </w:hyperlink>
      <w:r>
        <w:rPr>
          <w:rStyle w:val="Strong"/>
          <w:rFonts w:eastAsiaTheme="majorEastAsia"/>
        </w:rPr>
        <w:t xml:space="preserve"> (KJV) </w:t>
      </w:r>
      <w:r>
        <w:rPr>
          <w:b/>
          <w:bCs/>
        </w:rPr>
        <w:br/>
      </w:r>
      <w:proofErr w:type="gramStart"/>
      <w:r>
        <w:rPr>
          <w:color w:val="000000"/>
          <w:vertAlign w:val="superscript"/>
        </w:rPr>
        <w:t xml:space="preserve">7 </w:t>
      </w:r>
      <w:r>
        <w:t> For</w:t>
      </w:r>
      <w:proofErr w:type="gramEnd"/>
      <w:r>
        <w:t xml:space="preserve"> he that is dead is freed from sin. </w:t>
      </w:r>
    </w:p>
    <w:p w14:paraId="3D0EAB81" w14:textId="77777777" w:rsidR="000C46B2" w:rsidRDefault="000C46B2" w:rsidP="000C46B2">
      <w:pPr>
        <w:pStyle w:val="NormalWeb"/>
      </w:pPr>
      <w:r>
        <w:rPr>
          <w:rStyle w:val="Strong"/>
          <w:rFonts w:eastAsiaTheme="majorEastAsia"/>
        </w:rPr>
        <w:t xml:space="preserve">The price is paid therefore we were justified. We could not be justified </w:t>
      </w:r>
      <w:proofErr w:type="gramStart"/>
      <w:r>
        <w:rPr>
          <w:rStyle w:val="Strong"/>
          <w:rFonts w:eastAsiaTheme="majorEastAsia"/>
        </w:rPr>
        <w:t>as long as</w:t>
      </w:r>
      <w:proofErr w:type="gramEnd"/>
      <w:r>
        <w:rPr>
          <w:rStyle w:val="Strong"/>
          <w:rFonts w:eastAsiaTheme="majorEastAsia"/>
        </w:rPr>
        <w:t xml:space="preserve"> sin is still with us.</w:t>
      </w:r>
    </w:p>
    <w:p w14:paraId="76D6508C" w14:textId="77777777" w:rsidR="000C46B2" w:rsidRDefault="000C46B2" w:rsidP="000C46B2">
      <w:pPr>
        <w:pStyle w:val="NormalWeb"/>
      </w:pPr>
      <w:r>
        <w:t> </w:t>
      </w:r>
    </w:p>
    <w:p w14:paraId="16DCFF27" w14:textId="77777777" w:rsidR="000C46B2" w:rsidRDefault="000C46B2" w:rsidP="000C46B2">
      <w:pPr>
        <w:pStyle w:val="NormalWeb"/>
      </w:pPr>
      <w:hyperlink r:id="rId14" w:history="1">
        <w:r>
          <w:rPr>
            <w:rStyle w:val="Hyperlink"/>
            <w:rFonts w:eastAsiaTheme="majorEastAsia"/>
            <w:b/>
            <w:bCs/>
          </w:rPr>
          <w:t>Romans 6:8</w:t>
        </w:r>
      </w:hyperlink>
      <w:r>
        <w:rPr>
          <w:rStyle w:val="Strong"/>
          <w:rFonts w:eastAsiaTheme="majorEastAsia"/>
        </w:rPr>
        <w:t xml:space="preserve"> (KJV) </w:t>
      </w:r>
      <w:r>
        <w:rPr>
          <w:b/>
          <w:bCs/>
        </w:rPr>
        <w:br/>
      </w:r>
      <w:proofErr w:type="gramStart"/>
      <w:r>
        <w:rPr>
          <w:color w:val="000000"/>
          <w:vertAlign w:val="superscript"/>
        </w:rPr>
        <w:t xml:space="preserve">8 </w:t>
      </w:r>
      <w:r>
        <w:t> Now</w:t>
      </w:r>
      <w:proofErr w:type="gramEnd"/>
      <w:r>
        <w:t xml:space="preserve"> if we be dead with Christ, we believe that we shall also live with him: </w:t>
      </w:r>
    </w:p>
    <w:p w14:paraId="37352B0C" w14:textId="77777777" w:rsidR="000C46B2" w:rsidRDefault="000C46B2" w:rsidP="000C46B2">
      <w:pPr>
        <w:pStyle w:val="NormalWeb"/>
      </w:pPr>
      <w:r>
        <w:t> </w:t>
      </w:r>
    </w:p>
    <w:p w14:paraId="0DC147D3" w14:textId="77777777" w:rsidR="000C46B2" w:rsidRDefault="000C46B2" w:rsidP="000C46B2">
      <w:pPr>
        <w:pStyle w:val="NormalWeb"/>
      </w:pPr>
      <w:r>
        <w:rPr>
          <w:rStyle w:val="Strong"/>
          <w:rFonts w:eastAsiaTheme="majorEastAsia"/>
        </w:rPr>
        <w:t xml:space="preserve">This </w:t>
      </w:r>
      <w:proofErr w:type="gramStart"/>
      <w:r>
        <w:rPr>
          <w:rStyle w:val="Strong"/>
          <w:rFonts w:eastAsiaTheme="majorEastAsia"/>
        </w:rPr>
        <w:t>not</w:t>
      </w:r>
      <w:proofErr w:type="gramEnd"/>
      <w:r>
        <w:rPr>
          <w:rStyle w:val="Strong"/>
          <w:rFonts w:eastAsiaTheme="majorEastAsia"/>
        </w:rPr>
        <w:t xml:space="preserve"> just our hope but a present knowing that we live with him in our identification.</w:t>
      </w:r>
    </w:p>
    <w:p w14:paraId="4AED22AC" w14:textId="77777777" w:rsidR="000C46B2" w:rsidRDefault="000C46B2" w:rsidP="000C46B2">
      <w:pPr>
        <w:pStyle w:val="NormalWeb"/>
      </w:pPr>
      <w:r>
        <w:t> </w:t>
      </w:r>
    </w:p>
    <w:p w14:paraId="06580318" w14:textId="77777777" w:rsidR="000C46B2" w:rsidRDefault="000C46B2" w:rsidP="000C46B2">
      <w:pPr>
        <w:pStyle w:val="NormalWeb"/>
      </w:pPr>
      <w:hyperlink r:id="rId15" w:history="1">
        <w:r>
          <w:rPr>
            <w:rStyle w:val="Hyperlink"/>
            <w:rFonts w:eastAsiaTheme="majorEastAsia"/>
            <w:b/>
            <w:bCs/>
          </w:rPr>
          <w:t>Romans 6:9</w:t>
        </w:r>
      </w:hyperlink>
      <w:r>
        <w:rPr>
          <w:rStyle w:val="Strong"/>
          <w:rFonts w:eastAsiaTheme="majorEastAsia"/>
        </w:rPr>
        <w:t xml:space="preserve"> (KJV) </w:t>
      </w:r>
      <w:r>
        <w:rPr>
          <w:b/>
          <w:bCs/>
        </w:rPr>
        <w:br/>
      </w:r>
      <w:proofErr w:type="gramStart"/>
      <w:r>
        <w:rPr>
          <w:color w:val="000000"/>
          <w:vertAlign w:val="superscript"/>
        </w:rPr>
        <w:t xml:space="preserve">9 </w:t>
      </w:r>
      <w:r>
        <w:t> Knowing</w:t>
      </w:r>
      <w:proofErr w:type="gramEnd"/>
      <w:r>
        <w:t xml:space="preserve"> that Christ being raised from the dead </w:t>
      </w:r>
      <w:proofErr w:type="spellStart"/>
      <w:r>
        <w:t>dieth</w:t>
      </w:r>
      <w:proofErr w:type="spellEnd"/>
      <w:r>
        <w:t xml:space="preserve"> no more; death hath no more dominion over him. </w:t>
      </w:r>
    </w:p>
    <w:p w14:paraId="797B64B1" w14:textId="77777777" w:rsidR="000C46B2" w:rsidRDefault="000C46B2" w:rsidP="000C46B2">
      <w:pPr>
        <w:pStyle w:val="NormalWeb"/>
      </w:pPr>
      <w:r>
        <w:rPr>
          <w:rStyle w:val="Strong"/>
          <w:rFonts w:eastAsiaTheme="majorEastAsia"/>
        </w:rPr>
        <w:t>Christ died once and for all.</w:t>
      </w:r>
      <w:r>
        <w:t xml:space="preserve"> </w:t>
      </w:r>
    </w:p>
    <w:p w14:paraId="0DD2C441" w14:textId="77777777" w:rsidR="000C46B2" w:rsidRDefault="000C46B2" w:rsidP="000C46B2">
      <w:pPr>
        <w:pStyle w:val="NormalWeb"/>
        <w:rPr>
          <w:rStyle w:val="ind"/>
          <w:rFonts w:eastAsiaTheme="majorEastAsia"/>
        </w:rPr>
      </w:pPr>
      <w:hyperlink r:id="rId16" w:history="1">
        <w:r>
          <w:rPr>
            <w:rStyle w:val="Strong"/>
            <w:rFonts w:eastAsiaTheme="majorEastAsia"/>
            <w:color w:val="0000FF"/>
            <w:u w:val="single"/>
          </w:rPr>
          <w:t>Hebrews 10:10</w:t>
        </w:r>
      </w:hyperlink>
      <w:r>
        <w:rPr>
          <w:rStyle w:val="Strong"/>
          <w:rFonts w:eastAsiaTheme="majorEastAsia"/>
        </w:rPr>
        <w:t xml:space="preserve"> (KJV) </w:t>
      </w:r>
      <w:r>
        <w:rPr>
          <w:b/>
          <w:bCs/>
        </w:rPr>
        <w:br/>
      </w:r>
      <w:proofErr w:type="gramStart"/>
      <w:r>
        <w:rPr>
          <w:color w:val="000000"/>
          <w:vertAlign w:val="superscript"/>
        </w:rPr>
        <w:t xml:space="preserve">10 </w:t>
      </w:r>
      <w:r>
        <w:t> By</w:t>
      </w:r>
      <w:proofErr w:type="gramEnd"/>
      <w:r>
        <w:t xml:space="preserve"> the which will we are sanctified through the offering of the body of Jesus Christ once </w:t>
      </w:r>
      <w:r>
        <w:rPr>
          <w:i/>
          <w:iCs/>
        </w:rPr>
        <w:t>for all</w:t>
      </w:r>
      <w:r>
        <w:t xml:space="preserve">. </w:t>
      </w:r>
      <w:r>
        <w:br/>
      </w:r>
      <w:hyperlink r:id="rId17" w:history="1">
        <w:r>
          <w:rPr>
            <w:rStyle w:val="Strong"/>
            <w:rFonts w:eastAsiaTheme="majorEastAsia"/>
            <w:color w:val="0000FF"/>
            <w:u w:val="single"/>
          </w:rPr>
          <w:t>1 Corinthians 15:20-21</w:t>
        </w:r>
      </w:hyperlink>
      <w:r>
        <w:rPr>
          <w:rStyle w:val="Strong"/>
          <w:rFonts w:eastAsiaTheme="majorEastAsia"/>
        </w:rPr>
        <w:t xml:space="preserve"> (KJV) </w:t>
      </w:r>
      <w:r>
        <w:rPr>
          <w:b/>
          <w:bCs/>
        </w:rPr>
        <w:br/>
      </w:r>
      <w:proofErr w:type="gramStart"/>
      <w:r>
        <w:rPr>
          <w:color w:val="000000"/>
          <w:vertAlign w:val="superscript"/>
        </w:rPr>
        <w:t xml:space="preserve">20 </w:t>
      </w:r>
      <w:r>
        <w:rPr>
          <w:rStyle w:val="ind"/>
          <w:rFonts w:eastAsiaTheme="majorEastAsia"/>
        </w:rPr>
        <w:t> But</w:t>
      </w:r>
      <w:proofErr w:type="gramEnd"/>
      <w:r>
        <w:rPr>
          <w:rStyle w:val="ind"/>
          <w:rFonts w:eastAsiaTheme="majorEastAsia"/>
        </w:rPr>
        <w:t xml:space="preserve"> now is Christ risen from the </w:t>
      </w:r>
      <w:proofErr w:type="gramStart"/>
      <w:r>
        <w:rPr>
          <w:rStyle w:val="ind"/>
          <w:rFonts w:eastAsiaTheme="majorEastAsia"/>
        </w:rPr>
        <w:t xml:space="preserve">dead, </w:t>
      </w:r>
      <w:r>
        <w:rPr>
          <w:rStyle w:val="ind"/>
          <w:rFonts w:eastAsiaTheme="majorEastAsia"/>
          <w:i/>
          <w:iCs/>
        </w:rPr>
        <w:t>and</w:t>
      </w:r>
      <w:proofErr w:type="gramEnd"/>
      <w:r>
        <w:rPr>
          <w:rStyle w:val="ind"/>
          <w:rFonts w:eastAsiaTheme="majorEastAsia"/>
        </w:rPr>
        <w:t xml:space="preserve"> become the </w:t>
      </w:r>
      <w:proofErr w:type="spellStart"/>
      <w:r>
        <w:rPr>
          <w:rStyle w:val="ind"/>
          <w:rFonts w:eastAsiaTheme="majorEastAsia"/>
        </w:rPr>
        <w:t>firstfruits</w:t>
      </w:r>
      <w:proofErr w:type="spellEnd"/>
      <w:r>
        <w:rPr>
          <w:rStyle w:val="ind"/>
          <w:rFonts w:eastAsiaTheme="majorEastAsia"/>
        </w:rPr>
        <w:t xml:space="preserve"> of them that slept. </w:t>
      </w:r>
      <w:r>
        <w:br/>
      </w:r>
      <w:proofErr w:type="gramStart"/>
      <w:r>
        <w:rPr>
          <w:rStyle w:val="ind"/>
          <w:rFonts w:eastAsiaTheme="majorEastAsia"/>
          <w:color w:val="000000"/>
          <w:vertAlign w:val="superscript"/>
        </w:rPr>
        <w:t xml:space="preserve">21 </w:t>
      </w:r>
      <w:r>
        <w:rPr>
          <w:rStyle w:val="ind"/>
          <w:rFonts w:eastAsiaTheme="majorEastAsia"/>
        </w:rPr>
        <w:t> For</w:t>
      </w:r>
      <w:proofErr w:type="gramEnd"/>
      <w:r>
        <w:rPr>
          <w:rStyle w:val="ind"/>
          <w:rFonts w:eastAsiaTheme="majorEastAsia"/>
        </w:rPr>
        <w:t xml:space="preserve"> since by man </w:t>
      </w:r>
      <w:r>
        <w:rPr>
          <w:rStyle w:val="ind"/>
          <w:rFonts w:eastAsiaTheme="majorEastAsia"/>
          <w:i/>
          <w:iCs/>
        </w:rPr>
        <w:t>came</w:t>
      </w:r>
      <w:r>
        <w:rPr>
          <w:rStyle w:val="ind"/>
          <w:rFonts w:eastAsiaTheme="majorEastAsia"/>
        </w:rPr>
        <w:t xml:space="preserve"> death, by man </w:t>
      </w:r>
      <w:r>
        <w:rPr>
          <w:rStyle w:val="ind"/>
          <w:rFonts w:eastAsiaTheme="majorEastAsia"/>
          <w:i/>
          <w:iCs/>
        </w:rPr>
        <w:t>came</w:t>
      </w:r>
      <w:r>
        <w:rPr>
          <w:rStyle w:val="ind"/>
          <w:rFonts w:eastAsiaTheme="majorEastAsia"/>
        </w:rPr>
        <w:t xml:space="preserve"> also the resurrection of the dead. </w:t>
      </w:r>
    </w:p>
    <w:p w14:paraId="69BF9F18" w14:textId="77777777" w:rsidR="000C46B2" w:rsidRDefault="000C46B2" w:rsidP="000C46B2">
      <w:pPr>
        <w:pStyle w:val="NormalWeb"/>
        <w:rPr>
          <w:rFonts w:eastAsiaTheme="majorEastAsia"/>
        </w:rPr>
      </w:pPr>
      <w:r>
        <w:t> </w:t>
      </w:r>
    </w:p>
    <w:p w14:paraId="77473F5F" w14:textId="77777777" w:rsidR="000C46B2" w:rsidRDefault="000C46B2" w:rsidP="000C46B2">
      <w:pPr>
        <w:pStyle w:val="NormalWeb"/>
      </w:pPr>
      <w:hyperlink r:id="rId18" w:history="1">
        <w:r>
          <w:rPr>
            <w:rStyle w:val="Hyperlink"/>
            <w:rFonts w:eastAsiaTheme="majorEastAsia"/>
            <w:b/>
            <w:bCs/>
          </w:rPr>
          <w:t>Romans 6:10</w:t>
        </w:r>
      </w:hyperlink>
      <w:r>
        <w:rPr>
          <w:rStyle w:val="Strong"/>
          <w:rFonts w:eastAsiaTheme="majorEastAsia"/>
        </w:rPr>
        <w:t xml:space="preserve"> (KJV) </w:t>
      </w:r>
      <w:r>
        <w:rPr>
          <w:b/>
          <w:bCs/>
        </w:rPr>
        <w:br/>
      </w:r>
      <w:proofErr w:type="gramStart"/>
      <w:r>
        <w:rPr>
          <w:color w:val="000000"/>
          <w:vertAlign w:val="superscript"/>
        </w:rPr>
        <w:t xml:space="preserve">10 </w:t>
      </w:r>
      <w:r>
        <w:t> For</w:t>
      </w:r>
      <w:proofErr w:type="gramEnd"/>
      <w:r>
        <w:t xml:space="preserve"> in that he died, he died unto sin once: but in that he </w:t>
      </w:r>
      <w:proofErr w:type="spellStart"/>
      <w:r>
        <w:t>liveth</w:t>
      </w:r>
      <w:proofErr w:type="spellEnd"/>
      <w:r>
        <w:t xml:space="preserve">, he </w:t>
      </w:r>
      <w:proofErr w:type="spellStart"/>
      <w:r>
        <w:t>liveth</w:t>
      </w:r>
      <w:proofErr w:type="spellEnd"/>
      <w:r>
        <w:t xml:space="preserve"> unto God. </w:t>
      </w:r>
    </w:p>
    <w:p w14:paraId="03570FAF" w14:textId="77777777" w:rsidR="000C46B2" w:rsidRDefault="000C46B2" w:rsidP="000C46B2">
      <w:pPr>
        <w:pStyle w:val="NormalWeb"/>
      </w:pPr>
      <w:r>
        <w:rPr>
          <w:rStyle w:val="Strong"/>
          <w:rFonts w:eastAsiaTheme="majorEastAsia"/>
        </w:rPr>
        <w:lastRenderedPageBreak/>
        <w:t>In a Catholic Mass, there is an altar for sacrifice. The priest is the only one to drink wine because he represents Christ indicating Christ is dying each time. We have that super abounding grace because he died once.</w:t>
      </w:r>
    </w:p>
    <w:p w14:paraId="3E015CE7" w14:textId="77777777" w:rsidR="000C46B2" w:rsidRDefault="000C46B2" w:rsidP="000C46B2">
      <w:pPr>
        <w:pStyle w:val="NormalWeb"/>
      </w:pPr>
      <w:r>
        <w:t> </w:t>
      </w:r>
    </w:p>
    <w:p w14:paraId="5555E9D3" w14:textId="77777777" w:rsidR="000C46B2" w:rsidRDefault="000C46B2" w:rsidP="000C46B2">
      <w:pPr>
        <w:pStyle w:val="NormalWeb"/>
      </w:pPr>
      <w:hyperlink r:id="rId19" w:history="1">
        <w:r>
          <w:rPr>
            <w:rStyle w:val="Hyperlink"/>
            <w:rFonts w:eastAsiaTheme="majorEastAsia"/>
            <w:b/>
            <w:bCs/>
          </w:rPr>
          <w:t>Romans 6:11</w:t>
        </w:r>
      </w:hyperlink>
      <w:r>
        <w:rPr>
          <w:rStyle w:val="Strong"/>
          <w:rFonts w:eastAsiaTheme="majorEastAsia"/>
        </w:rPr>
        <w:t xml:space="preserve"> (KJV) </w:t>
      </w:r>
      <w:r>
        <w:rPr>
          <w:b/>
          <w:bCs/>
        </w:rPr>
        <w:br/>
      </w:r>
      <w:proofErr w:type="gramStart"/>
      <w:r>
        <w:rPr>
          <w:color w:val="000000"/>
          <w:vertAlign w:val="superscript"/>
        </w:rPr>
        <w:t xml:space="preserve">11 </w:t>
      </w:r>
      <w:r>
        <w:t> Likewise</w:t>
      </w:r>
      <w:proofErr w:type="gramEnd"/>
      <w:r>
        <w:t xml:space="preserve"> reckon ye also yourselves to be dead indeed unto sin, but alive unto God through Jesus Christ our Lord. </w:t>
      </w:r>
    </w:p>
    <w:p w14:paraId="5BF830AC" w14:textId="77777777" w:rsidR="000C46B2" w:rsidRDefault="000C46B2" w:rsidP="000C46B2">
      <w:pPr>
        <w:pStyle w:val="NormalWeb"/>
      </w:pPr>
      <w:r>
        <w:rPr>
          <w:rStyle w:val="Strong"/>
          <w:rFonts w:eastAsiaTheme="majorEastAsia"/>
        </w:rPr>
        <w:t>Reckon is "regard". Our freedom is lived when we see ourselves dead to sin and alive unto God which is only through Jesus Christ.</w:t>
      </w:r>
    </w:p>
    <w:p w14:paraId="5B701B56" w14:textId="77777777" w:rsidR="000C46B2" w:rsidRDefault="000C46B2" w:rsidP="000C46B2">
      <w:pPr>
        <w:pStyle w:val="NormalWeb"/>
      </w:pPr>
      <w:r>
        <w:t> </w:t>
      </w:r>
    </w:p>
    <w:p w14:paraId="76D59ECF" w14:textId="77777777" w:rsidR="000C46B2" w:rsidRDefault="000C46B2" w:rsidP="000C46B2">
      <w:pPr>
        <w:pStyle w:val="NormalWeb"/>
      </w:pPr>
      <w:hyperlink r:id="rId20" w:history="1">
        <w:r>
          <w:rPr>
            <w:rStyle w:val="Hyperlink"/>
            <w:rFonts w:eastAsiaTheme="majorEastAsia"/>
            <w:b/>
            <w:bCs/>
          </w:rPr>
          <w:t>Romans 6:12</w:t>
        </w:r>
      </w:hyperlink>
      <w:r>
        <w:rPr>
          <w:rStyle w:val="Strong"/>
          <w:rFonts w:eastAsiaTheme="majorEastAsia"/>
        </w:rPr>
        <w:t xml:space="preserve"> (KJV) </w:t>
      </w:r>
      <w:r>
        <w:rPr>
          <w:b/>
          <w:bCs/>
        </w:rPr>
        <w:br/>
      </w:r>
      <w:proofErr w:type="gramStart"/>
      <w:r>
        <w:rPr>
          <w:color w:val="000000"/>
          <w:vertAlign w:val="superscript"/>
        </w:rPr>
        <w:t xml:space="preserve">12 </w:t>
      </w:r>
      <w:r>
        <w:t> Let</w:t>
      </w:r>
      <w:proofErr w:type="gramEnd"/>
      <w:r>
        <w:t xml:space="preserve"> not sin therefore reign in your mortal body, that ye should obey it in the lusts thereof. </w:t>
      </w:r>
    </w:p>
    <w:p w14:paraId="7C3A72F7" w14:textId="77777777" w:rsidR="000C46B2" w:rsidRDefault="000C46B2" w:rsidP="000C46B2">
      <w:pPr>
        <w:pStyle w:val="NormalWeb"/>
      </w:pPr>
      <w:r>
        <w:rPr>
          <w:rStyle w:val="Strong"/>
          <w:rFonts w:eastAsiaTheme="majorEastAsia"/>
        </w:rPr>
        <w:t>We reign in Christ because we believe. Sin will reign the same way, by believing.</w:t>
      </w:r>
    </w:p>
    <w:p w14:paraId="69597307" w14:textId="77777777" w:rsidR="000C46B2" w:rsidRDefault="000C46B2" w:rsidP="000C46B2">
      <w:pPr>
        <w:pStyle w:val="NormalWeb"/>
      </w:pPr>
      <w:r>
        <w:rPr>
          <w:rStyle w:val="Strong"/>
          <w:rFonts w:eastAsiaTheme="majorEastAsia"/>
        </w:rPr>
        <w:t>Reign means supremacy. All will sin after being saved but God has made a way to not stay in bondage to it.</w:t>
      </w:r>
      <w:r>
        <w:t xml:space="preserve"> </w:t>
      </w:r>
    </w:p>
    <w:p w14:paraId="279EB2C7" w14:textId="77777777" w:rsidR="000C46B2" w:rsidRDefault="000C46B2" w:rsidP="000C46B2">
      <w:pPr>
        <w:pStyle w:val="NormalWeb"/>
      </w:pPr>
      <w:hyperlink r:id="rId21" w:history="1">
        <w:r>
          <w:rPr>
            <w:rStyle w:val="Strong"/>
            <w:rFonts w:eastAsiaTheme="majorEastAsia"/>
            <w:color w:val="0000FF"/>
            <w:u w:val="single"/>
          </w:rPr>
          <w:t>1 John 1:9-10</w:t>
        </w:r>
      </w:hyperlink>
      <w:r>
        <w:rPr>
          <w:rStyle w:val="Strong"/>
          <w:rFonts w:eastAsiaTheme="majorEastAsia"/>
        </w:rPr>
        <w:t xml:space="preserve"> (KJV) </w:t>
      </w:r>
      <w:r>
        <w:rPr>
          <w:b/>
          <w:bCs/>
        </w:rPr>
        <w:br/>
      </w:r>
      <w:proofErr w:type="gramStart"/>
      <w:r>
        <w:rPr>
          <w:color w:val="000000"/>
          <w:vertAlign w:val="superscript"/>
        </w:rPr>
        <w:t xml:space="preserve">9 </w:t>
      </w:r>
      <w:r>
        <w:t> If</w:t>
      </w:r>
      <w:proofErr w:type="gramEnd"/>
      <w:r>
        <w:t xml:space="preserve"> we confess our sins, he is faithful and just to forgive us </w:t>
      </w:r>
      <w:r>
        <w:rPr>
          <w:i/>
          <w:iCs/>
        </w:rPr>
        <w:t>our</w:t>
      </w:r>
      <w:r>
        <w:t xml:space="preserve"> sins, and to cleanse us from all unrighteousness. </w:t>
      </w:r>
      <w:r>
        <w:br/>
      </w:r>
      <w:proofErr w:type="gramStart"/>
      <w:r>
        <w:rPr>
          <w:color w:val="000000"/>
          <w:vertAlign w:val="superscript"/>
        </w:rPr>
        <w:t xml:space="preserve">10 </w:t>
      </w:r>
      <w:r>
        <w:t> If</w:t>
      </w:r>
      <w:proofErr w:type="gramEnd"/>
      <w:r>
        <w:t xml:space="preserve"> we say that we have not sinned, we make him a liar, and his word is not in us. </w:t>
      </w:r>
    </w:p>
    <w:p w14:paraId="0E3D50F7" w14:textId="77777777" w:rsidR="000C46B2" w:rsidRDefault="000C46B2" w:rsidP="000C46B2">
      <w:pPr>
        <w:pStyle w:val="NormalWeb"/>
      </w:pPr>
      <w:r>
        <w:t> </w:t>
      </w:r>
    </w:p>
    <w:p w14:paraId="6157D0F2" w14:textId="184B1F60" w:rsidR="000C46B2" w:rsidRDefault="000C46B2" w:rsidP="000C46B2">
      <w:pPr>
        <w:pStyle w:val="NormalWeb"/>
      </w:pPr>
      <w:hyperlink r:id="rId22" w:history="1">
        <w:r>
          <w:rPr>
            <w:rStyle w:val="Hyperlink"/>
            <w:rFonts w:eastAsiaTheme="majorEastAsia"/>
            <w:b/>
            <w:bCs/>
          </w:rPr>
          <w:t>Romans 6:13</w:t>
        </w:r>
      </w:hyperlink>
      <w:r>
        <w:rPr>
          <w:rStyle w:val="Strong"/>
          <w:rFonts w:eastAsiaTheme="majorEastAsia"/>
        </w:rPr>
        <w:t xml:space="preserve"> (KJV) </w:t>
      </w:r>
      <w:r>
        <w:rPr>
          <w:b/>
          <w:bCs/>
        </w:rPr>
        <w:br/>
      </w:r>
      <w:proofErr w:type="gramStart"/>
      <w:r>
        <w:rPr>
          <w:color w:val="000000"/>
          <w:vertAlign w:val="superscript"/>
        </w:rPr>
        <w:t xml:space="preserve">13 </w:t>
      </w:r>
      <w:r>
        <w:t> Neither</w:t>
      </w:r>
      <w:proofErr w:type="gramEnd"/>
      <w:r>
        <w:t xml:space="preserve"> yield ye your members </w:t>
      </w:r>
      <w:r>
        <w:rPr>
          <w:i/>
          <w:iCs/>
        </w:rPr>
        <w:t>as</w:t>
      </w:r>
      <w:r>
        <w:t xml:space="preserve"> instruments of unrighteousness unto sin: but yield yourselves unto God, as those that are alive from the dead, and your members </w:t>
      </w:r>
      <w:r>
        <w:rPr>
          <w:i/>
          <w:iCs/>
        </w:rPr>
        <w:t>as</w:t>
      </w:r>
      <w:r>
        <w:t xml:space="preserve"> instruments of righteousness unto God. </w:t>
      </w:r>
      <w:r>
        <w:br/>
      </w:r>
      <w:r>
        <w:rPr>
          <w:rStyle w:val="Strong"/>
          <w:rFonts w:eastAsiaTheme="majorEastAsia"/>
        </w:rPr>
        <w:t>yield =stand alongside in agreement</w:t>
      </w:r>
    </w:p>
    <w:p w14:paraId="00F7BD1E" w14:textId="77777777" w:rsidR="000C46B2" w:rsidRDefault="000C46B2" w:rsidP="000C46B2">
      <w:pPr>
        <w:pStyle w:val="NormalWeb"/>
      </w:pPr>
      <w:r>
        <w:rPr>
          <w:rStyle w:val="Strong"/>
          <w:rFonts w:eastAsiaTheme="majorEastAsia"/>
        </w:rPr>
        <w:t>Members=arms</w:t>
      </w:r>
    </w:p>
    <w:p w14:paraId="3B1EDC46" w14:textId="77777777" w:rsidR="000C46B2" w:rsidRDefault="000C46B2" w:rsidP="000C46B2">
      <w:pPr>
        <w:pStyle w:val="NormalWeb"/>
      </w:pPr>
      <w:r>
        <w:rPr>
          <w:rStyle w:val="Strong"/>
          <w:rFonts w:eastAsiaTheme="majorEastAsia"/>
        </w:rPr>
        <w:t>instruments=weapons</w:t>
      </w:r>
    </w:p>
    <w:p w14:paraId="29F541FF" w14:textId="77777777" w:rsidR="000C46B2" w:rsidRDefault="000C46B2" w:rsidP="000C46B2">
      <w:pPr>
        <w:pStyle w:val="NormalWeb"/>
      </w:pPr>
      <w:r>
        <w:t> </w:t>
      </w:r>
    </w:p>
    <w:p w14:paraId="40F1AD67" w14:textId="7F19BE17" w:rsidR="000C46B2" w:rsidRDefault="000C46B2" w:rsidP="000C46B2">
      <w:pPr>
        <w:pStyle w:val="NormalWeb"/>
      </w:pPr>
      <w:r>
        <w:rPr>
          <w:rStyle w:val="Strong"/>
          <w:rFonts w:eastAsiaTheme="majorEastAsia"/>
        </w:rPr>
        <w:t xml:space="preserve">After we are born again, all the devil has to work on us is temptation because he no longer has claim to us. When it is not </w:t>
      </w:r>
      <w:r w:rsidR="00C652DA">
        <w:rPr>
          <w:rStyle w:val="Strong"/>
          <w:rFonts w:eastAsiaTheme="majorEastAsia"/>
        </w:rPr>
        <w:t xml:space="preserve">of </w:t>
      </w:r>
      <w:r>
        <w:rPr>
          <w:rStyle w:val="Strong"/>
          <w:rFonts w:eastAsiaTheme="majorEastAsia"/>
        </w:rPr>
        <w:t>God, it is unrighteousness.</w:t>
      </w:r>
    </w:p>
    <w:p w14:paraId="12961320" w14:textId="77777777" w:rsidR="000C46B2" w:rsidRDefault="000C46B2" w:rsidP="000C46B2">
      <w:pPr>
        <w:pStyle w:val="NormalWeb"/>
      </w:pPr>
      <w:r>
        <w:t> </w:t>
      </w:r>
    </w:p>
    <w:p w14:paraId="226869C6" w14:textId="77777777" w:rsidR="000C46B2" w:rsidRDefault="000C46B2" w:rsidP="000C46B2">
      <w:pPr>
        <w:pStyle w:val="NormalWeb"/>
      </w:pPr>
      <w:hyperlink r:id="rId23" w:history="1">
        <w:r>
          <w:rPr>
            <w:rStyle w:val="Hyperlink"/>
            <w:rFonts w:eastAsiaTheme="majorEastAsia"/>
            <w:b/>
            <w:bCs/>
          </w:rPr>
          <w:t>Romans 6:14</w:t>
        </w:r>
      </w:hyperlink>
      <w:r>
        <w:rPr>
          <w:rStyle w:val="Strong"/>
          <w:rFonts w:eastAsiaTheme="majorEastAsia"/>
        </w:rPr>
        <w:t xml:space="preserve"> (KJV) </w:t>
      </w:r>
      <w:r>
        <w:rPr>
          <w:b/>
          <w:bCs/>
        </w:rPr>
        <w:br/>
      </w:r>
      <w:proofErr w:type="gramStart"/>
      <w:r>
        <w:rPr>
          <w:color w:val="000000"/>
          <w:vertAlign w:val="superscript"/>
        </w:rPr>
        <w:t xml:space="preserve">14 </w:t>
      </w:r>
      <w:r>
        <w:t> For</w:t>
      </w:r>
      <w:proofErr w:type="gramEnd"/>
      <w:r>
        <w:t xml:space="preserve"> sin shall not have dominion over you: for ye are not under the law, but under grace. </w:t>
      </w:r>
    </w:p>
    <w:p w14:paraId="704A2EB2" w14:textId="77777777" w:rsidR="00C652DA" w:rsidRDefault="00C652DA" w:rsidP="000C46B2">
      <w:pPr>
        <w:pStyle w:val="NormalWeb"/>
      </w:pPr>
    </w:p>
    <w:p w14:paraId="19E3EC89" w14:textId="781504F7" w:rsidR="00C652DA" w:rsidRPr="00C652DA" w:rsidRDefault="00C652DA" w:rsidP="000C46B2">
      <w:pPr>
        <w:pStyle w:val="NormalWeb"/>
        <w:rPr>
          <w:b/>
          <w:bCs/>
        </w:rPr>
      </w:pPr>
      <w:r w:rsidRPr="00C652DA">
        <w:rPr>
          <w:b/>
          <w:bCs/>
        </w:rPr>
        <w:t>We are dead to the Law.</w:t>
      </w:r>
    </w:p>
    <w:p w14:paraId="1AAE9EC8" w14:textId="77777777" w:rsidR="000C46B2" w:rsidRDefault="000C46B2" w:rsidP="000C46B2">
      <w:pPr>
        <w:pStyle w:val="NormalWeb"/>
      </w:pPr>
      <w:r>
        <w:t> </w:t>
      </w:r>
    </w:p>
    <w:p w14:paraId="380E2DEE" w14:textId="77777777" w:rsidR="000C46B2" w:rsidRDefault="000C46B2" w:rsidP="000C46B2">
      <w:pPr>
        <w:pStyle w:val="NormalWeb"/>
      </w:pPr>
      <w:r>
        <w:rPr>
          <w:rStyle w:val="Strong"/>
          <w:rFonts w:eastAsiaTheme="majorEastAsia"/>
        </w:rPr>
        <w:t xml:space="preserve">This is the second statement. </w:t>
      </w:r>
      <w:r>
        <w:rPr>
          <w:b/>
          <w:bCs/>
        </w:rPr>
        <w:br/>
      </w:r>
      <w:r>
        <w:rPr>
          <w:rStyle w:val="Strong"/>
          <w:rFonts w:eastAsiaTheme="majorEastAsia"/>
        </w:rPr>
        <w:t>It has been a legal process and now we must reject any idea of being controlled by what we were (the old man nature). We now live by grace not the law.</w:t>
      </w:r>
    </w:p>
    <w:p w14:paraId="1304E40C" w14:textId="77777777" w:rsidR="000C46B2" w:rsidRDefault="000C46B2" w:rsidP="000C46B2">
      <w:pPr>
        <w:pStyle w:val="NormalWeb"/>
      </w:pPr>
      <w:r>
        <w:t> </w:t>
      </w:r>
    </w:p>
    <w:p w14:paraId="3DAD5901" w14:textId="77777777" w:rsidR="000C46B2" w:rsidRDefault="000C46B2" w:rsidP="000C46B2">
      <w:pPr>
        <w:pStyle w:val="NormalWeb"/>
      </w:pPr>
      <w:hyperlink r:id="rId24" w:history="1">
        <w:r>
          <w:rPr>
            <w:rStyle w:val="Hyperlink"/>
            <w:rFonts w:eastAsiaTheme="majorEastAsia"/>
            <w:b/>
            <w:bCs/>
          </w:rPr>
          <w:t>Romans 6:15</w:t>
        </w:r>
      </w:hyperlink>
      <w:r>
        <w:rPr>
          <w:rStyle w:val="Strong"/>
          <w:rFonts w:eastAsiaTheme="majorEastAsia"/>
        </w:rPr>
        <w:t xml:space="preserve"> (KJV) </w:t>
      </w:r>
      <w:r>
        <w:rPr>
          <w:b/>
          <w:bCs/>
        </w:rPr>
        <w:br/>
      </w:r>
      <w:proofErr w:type="gramStart"/>
      <w:r>
        <w:rPr>
          <w:color w:val="000000"/>
          <w:vertAlign w:val="superscript"/>
        </w:rPr>
        <w:t xml:space="preserve">15 </w:t>
      </w:r>
      <w:r>
        <w:t> What</w:t>
      </w:r>
      <w:proofErr w:type="gramEnd"/>
      <w:r>
        <w:t xml:space="preserve"> then? </w:t>
      </w:r>
      <w:proofErr w:type="gramStart"/>
      <w:r>
        <w:t>shall</w:t>
      </w:r>
      <w:proofErr w:type="gramEnd"/>
      <w:r>
        <w:t xml:space="preserve"> we sin, because we are not under the law, but under grace? God forbid.</w:t>
      </w:r>
    </w:p>
    <w:p w14:paraId="3E3C617E" w14:textId="77777777" w:rsidR="000C46B2" w:rsidRDefault="000C46B2" w:rsidP="000C46B2">
      <w:pPr>
        <w:pStyle w:val="NormalWeb"/>
      </w:pPr>
      <w:r>
        <w:t> </w:t>
      </w:r>
    </w:p>
    <w:p w14:paraId="2D74E85B" w14:textId="77777777" w:rsidR="000C46B2" w:rsidRDefault="000C46B2" w:rsidP="000C46B2">
      <w:pPr>
        <w:pStyle w:val="NormalWeb"/>
      </w:pPr>
      <w:r>
        <w:rPr>
          <w:rStyle w:val="Strong"/>
          <w:rFonts w:eastAsiaTheme="majorEastAsia"/>
        </w:rPr>
        <w:t>The question and the repudiation.</w:t>
      </w:r>
      <w:r>
        <w:t> </w:t>
      </w:r>
      <w:r>
        <w:rPr>
          <w:rStyle w:val="Strong"/>
          <w:rFonts w:eastAsiaTheme="majorEastAsia"/>
        </w:rPr>
        <w:t>Then come answer</w:t>
      </w:r>
      <w:r>
        <w:t>.</w:t>
      </w:r>
    </w:p>
    <w:p w14:paraId="7902ACC4" w14:textId="77777777" w:rsidR="000C46B2" w:rsidRDefault="000C46B2" w:rsidP="000C46B2">
      <w:pPr>
        <w:pStyle w:val="NormalWeb"/>
      </w:pPr>
      <w:r>
        <w:t> </w:t>
      </w:r>
    </w:p>
    <w:p w14:paraId="76AAE6DE" w14:textId="77777777" w:rsidR="000C46B2" w:rsidRDefault="000C46B2" w:rsidP="000C46B2">
      <w:pPr>
        <w:pStyle w:val="NormalWeb"/>
      </w:pPr>
      <w:hyperlink r:id="rId25" w:history="1">
        <w:r>
          <w:rPr>
            <w:rStyle w:val="Hyperlink"/>
            <w:rFonts w:eastAsiaTheme="majorEastAsia"/>
            <w:b/>
            <w:bCs/>
          </w:rPr>
          <w:t>Romans 6:16-23</w:t>
        </w:r>
      </w:hyperlink>
      <w:r>
        <w:rPr>
          <w:rStyle w:val="Strong"/>
          <w:rFonts w:eastAsiaTheme="majorEastAsia"/>
        </w:rPr>
        <w:t xml:space="preserve"> (KJV) </w:t>
      </w:r>
      <w:r>
        <w:rPr>
          <w:b/>
          <w:bCs/>
        </w:rPr>
        <w:br/>
      </w:r>
      <w:proofErr w:type="gramStart"/>
      <w:r>
        <w:rPr>
          <w:color w:val="000000"/>
          <w:vertAlign w:val="superscript"/>
        </w:rPr>
        <w:t xml:space="preserve">16 </w:t>
      </w:r>
      <w:r>
        <w:t> Know</w:t>
      </w:r>
      <w:proofErr w:type="gramEnd"/>
      <w:r>
        <w:t xml:space="preserve"> ye not, that to whom ye yield yourselves servants to obey, his servants ye are to whom ye </w:t>
      </w:r>
      <w:proofErr w:type="gramStart"/>
      <w:r>
        <w:t>obey;</w:t>
      </w:r>
      <w:proofErr w:type="gramEnd"/>
      <w:r>
        <w:t xml:space="preserve"> whether of sin unto death, or of obedience unto righteousness? </w:t>
      </w:r>
      <w:r>
        <w:br/>
      </w:r>
      <w:proofErr w:type="gramStart"/>
      <w:r>
        <w:rPr>
          <w:color w:val="000000"/>
          <w:vertAlign w:val="superscript"/>
        </w:rPr>
        <w:t xml:space="preserve">17 </w:t>
      </w:r>
      <w:r>
        <w:t> But</w:t>
      </w:r>
      <w:proofErr w:type="gramEnd"/>
      <w:r>
        <w:t xml:space="preserve"> God be thanked, that ye were the servants of sin, but ye have obeyed from the heart that form of doctrine which was delivered you. </w:t>
      </w:r>
      <w:r>
        <w:br/>
      </w:r>
      <w:proofErr w:type="gramStart"/>
      <w:r>
        <w:rPr>
          <w:color w:val="000000"/>
          <w:vertAlign w:val="superscript"/>
        </w:rPr>
        <w:t xml:space="preserve">18 </w:t>
      </w:r>
      <w:r>
        <w:t> Being</w:t>
      </w:r>
      <w:proofErr w:type="gramEnd"/>
      <w:r>
        <w:t xml:space="preserve"> then made free from sin, ye became the servants of righteousness. </w:t>
      </w:r>
      <w:r>
        <w:br/>
      </w:r>
      <w:proofErr w:type="gramStart"/>
      <w:r>
        <w:rPr>
          <w:color w:val="000000"/>
          <w:vertAlign w:val="superscript"/>
        </w:rPr>
        <w:t xml:space="preserve">19 </w:t>
      </w:r>
      <w:r>
        <w:t> I</w:t>
      </w:r>
      <w:proofErr w:type="gramEnd"/>
      <w:r>
        <w:t xml:space="preserve"> speak after the manner of men (speaking to the Gentiles) because of the infirmity of your flesh: for as ye have yielded your members servants to uncleanness and to iniquity unto iniquity; even so now yield your members servants to righteousness unto holiness. </w:t>
      </w:r>
      <w:r>
        <w:br/>
      </w:r>
      <w:proofErr w:type="gramStart"/>
      <w:r>
        <w:rPr>
          <w:color w:val="000000"/>
          <w:vertAlign w:val="superscript"/>
        </w:rPr>
        <w:t xml:space="preserve">20 </w:t>
      </w:r>
      <w:r>
        <w:t> For</w:t>
      </w:r>
      <w:proofErr w:type="gramEnd"/>
      <w:r>
        <w:t xml:space="preserve"> when ye were the servants of sin, ye were free from righteousness. </w:t>
      </w:r>
      <w:r>
        <w:br/>
      </w:r>
      <w:proofErr w:type="gramStart"/>
      <w:r>
        <w:rPr>
          <w:color w:val="000000"/>
          <w:vertAlign w:val="superscript"/>
        </w:rPr>
        <w:t xml:space="preserve">21 </w:t>
      </w:r>
      <w:r>
        <w:t> What</w:t>
      </w:r>
      <w:proofErr w:type="gramEnd"/>
      <w:r>
        <w:t xml:space="preserve"> </w:t>
      </w:r>
      <w:proofErr w:type="gramStart"/>
      <w:r>
        <w:t>fruit</w:t>
      </w:r>
      <w:proofErr w:type="gramEnd"/>
      <w:r>
        <w:t xml:space="preserve"> had ye then in those things whereof ye are now ashamed? for the end of those things </w:t>
      </w:r>
      <w:r>
        <w:rPr>
          <w:i/>
          <w:iCs/>
        </w:rPr>
        <w:t>is</w:t>
      </w:r>
      <w:r>
        <w:t xml:space="preserve"> death. </w:t>
      </w:r>
      <w:r>
        <w:br/>
      </w:r>
      <w:proofErr w:type="gramStart"/>
      <w:r>
        <w:rPr>
          <w:color w:val="000000"/>
          <w:vertAlign w:val="superscript"/>
        </w:rPr>
        <w:t xml:space="preserve">22 </w:t>
      </w:r>
      <w:r>
        <w:t> But</w:t>
      </w:r>
      <w:proofErr w:type="gramEnd"/>
      <w:r>
        <w:t xml:space="preserve"> now being made free from sin, and become servants to God, ye have your fruit unto holiness, and the end everlasting life. </w:t>
      </w:r>
      <w:r>
        <w:br/>
      </w:r>
      <w:proofErr w:type="gramStart"/>
      <w:r>
        <w:rPr>
          <w:color w:val="000000"/>
          <w:vertAlign w:val="superscript"/>
        </w:rPr>
        <w:t xml:space="preserve">23 </w:t>
      </w:r>
      <w:r>
        <w:t> For</w:t>
      </w:r>
      <w:proofErr w:type="gramEnd"/>
      <w:r>
        <w:t xml:space="preserve"> the wages of sin </w:t>
      </w:r>
      <w:r>
        <w:rPr>
          <w:i/>
          <w:iCs/>
        </w:rPr>
        <w:t>is</w:t>
      </w:r>
      <w:r>
        <w:t xml:space="preserve"> death; but the gift of God </w:t>
      </w:r>
      <w:r>
        <w:rPr>
          <w:i/>
          <w:iCs/>
        </w:rPr>
        <w:t>is</w:t>
      </w:r>
      <w:r>
        <w:t xml:space="preserve"> eternal life through Jesus Christ our Lord. </w:t>
      </w:r>
    </w:p>
    <w:p w14:paraId="1567C2AB" w14:textId="77777777" w:rsidR="000C46B2" w:rsidRDefault="000C46B2" w:rsidP="000C46B2">
      <w:pPr>
        <w:pStyle w:val="NormalWeb"/>
      </w:pPr>
      <w:hyperlink r:id="rId26" w:history="1">
        <w:r>
          <w:rPr>
            <w:rStyle w:val="Hyperlink"/>
            <w:rFonts w:eastAsiaTheme="majorEastAsia"/>
            <w:b/>
            <w:bCs/>
          </w:rPr>
          <w:t>Romans 7:1-6</w:t>
        </w:r>
      </w:hyperlink>
      <w:r>
        <w:rPr>
          <w:rStyle w:val="Strong"/>
          <w:rFonts w:eastAsiaTheme="majorEastAsia"/>
        </w:rPr>
        <w:t xml:space="preserve"> (KJV) </w:t>
      </w:r>
      <w:r>
        <w:rPr>
          <w:b/>
          <w:bCs/>
        </w:rPr>
        <w:br/>
      </w:r>
      <w:r>
        <w:rPr>
          <w:color w:val="000000"/>
          <w:vertAlign w:val="superscript"/>
        </w:rPr>
        <w:t xml:space="preserve">1 </w:t>
      </w:r>
      <w:r>
        <w:rPr>
          <w:rStyle w:val="ind"/>
          <w:rFonts w:eastAsiaTheme="majorEastAsia"/>
        </w:rPr>
        <w:t xml:space="preserve">  Know ye not, brethren, (for I speak to them that know the law,) how that the law hath dominion over a man as long as he </w:t>
      </w:r>
      <w:proofErr w:type="spellStart"/>
      <w:r>
        <w:rPr>
          <w:rStyle w:val="ind"/>
          <w:rFonts w:eastAsiaTheme="majorEastAsia"/>
        </w:rPr>
        <w:t>liveth</w:t>
      </w:r>
      <w:proofErr w:type="spellEnd"/>
      <w:r>
        <w:rPr>
          <w:rStyle w:val="ind"/>
          <w:rFonts w:eastAsiaTheme="majorEastAsia"/>
        </w:rPr>
        <w:t xml:space="preserve">? </w:t>
      </w:r>
      <w:r>
        <w:br/>
      </w:r>
      <w:proofErr w:type="gramStart"/>
      <w:r>
        <w:rPr>
          <w:rStyle w:val="ind"/>
          <w:rFonts w:eastAsiaTheme="majorEastAsia"/>
          <w:color w:val="000000"/>
          <w:vertAlign w:val="superscript"/>
        </w:rPr>
        <w:t xml:space="preserve">2 </w:t>
      </w:r>
      <w:r>
        <w:rPr>
          <w:rStyle w:val="ind"/>
          <w:rFonts w:eastAsiaTheme="majorEastAsia"/>
        </w:rPr>
        <w:t> For</w:t>
      </w:r>
      <w:proofErr w:type="gramEnd"/>
      <w:r>
        <w:rPr>
          <w:rStyle w:val="ind"/>
          <w:rFonts w:eastAsiaTheme="majorEastAsia"/>
        </w:rPr>
        <w:t xml:space="preserve"> the woman which hath </w:t>
      </w:r>
      <w:proofErr w:type="gramStart"/>
      <w:r>
        <w:rPr>
          <w:rStyle w:val="ind"/>
          <w:rFonts w:eastAsiaTheme="majorEastAsia"/>
        </w:rPr>
        <w:t>an</w:t>
      </w:r>
      <w:proofErr w:type="gramEnd"/>
      <w:r>
        <w:rPr>
          <w:rStyle w:val="ind"/>
          <w:rFonts w:eastAsiaTheme="majorEastAsia"/>
        </w:rPr>
        <w:t xml:space="preserve"> husband is bound by the law to </w:t>
      </w:r>
      <w:r>
        <w:rPr>
          <w:rStyle w:val="ind"/>
          <w:rFonts w:eastAsiaTheme="majorEastAsia"/>
          <w:i/>
          <w:iCs/>
        </w:rPr>
        <w:t>her</w:t>
      </w:r>
      <w:r>
        <w:rPr>
          <w:rStyle w:val="ind"/>
          <w:rFonts w:eastAsiaTheme="majorEastAsia"/>
        </w:rPr>
        <w:t xml:space="preserve"> husband so long as he </w:t>
      </w:r>
      <w:proofErr w:type="spellStart"/>
      <w:r>
        <w:rPr>
          <w:rStyle w:val="ind"/>
          <w:rFonts w:eastAsiaTheme="majorEastAsia"/>
        </w:rPr>
        <w:t>liveth</w:t>
      </w:r>
      <w:proofErr w:type="spellEnd"/>
      <w:r>
        <w:rPr>
          <w:rStyle w:val="ind"/>
          <w:rFonts w:eastAsiaTheme="majorEastAsia"/>
        </w:rPr>
        <w:t xml:space="preserve">; but if the husband be dead, she is loosed from the law of </w:t>
      </w:r>
      <w:r>
        <w:rPr>
          <w:rStyle w:val="ind"/>
          <w:rFonts w:eastAsiaTheme="majorEastAsia"/>
          <w:i/>
          <w:iCs/>
        </w:rPr>
        <w:t>her</w:t>
      </w:r>
      <w:r>
        <w:rPr>
          <w:rStyle w:val="ind"/>
          <w:rFonts w:eastAsiaTheme="majorEastAsia"/>
        </w:rPr>
        <w:t xml:space="preserve"> husband. </w:t>
      </w:r>
      <w:r>
        <w:br/>
      </w:r>
      <w:proofErr w:type="gramStart"/>
      <w:r>
        <w:rPr>
          <w:rStyle w:val="ind"/>
          <w:rFonts w:eastAsiaTheme="majorEastAsia"/>
          <w:color w:val="000000"/>
          <w:vertAlign w:val="superscript"/>
        </w:rPr>
        <w:t xml:space="preserve">3 </w:t>
      </w:r>
      <w:r>
        <w:rPr>
          <w:rStyle w:val="ind"/>
          <w:rFonts w:eastAsiaTheme="majorEastAsia"/>
        </w:rPr>
        <w:t> So</w:t>
      </w:r>
      <w:proofErr w:type="gramEnd"/>
      <w:r>
        <w:rPr>
          <w:rStyle w:val="ind"/>
          <w:rFonts w:eastAsiaTheme="majorEastAsia"/>
        </w:rPr>
        <w:t xml:space="preserve"> then if, while </w:t>
      </w:r>
      <w:r>
        <w:rPr>
          <w:rStyle w:val="ind"/>
          <w:rFonts w:eastAsiaTheme="majorEastAsia"/>
          <w:i/>
          <w:iCs/>
        </w:rPr>
        <w:t>her</w:t>
      </w:r>
      <w:r>
        <w:rPr>
          <w:rStyle w:val="ind"/>
          <w:rFonts w:eastAsiaTheme="majorEastAsia"/>
        </w:rPr>
        <w:t xml:space="preserve"> husband </w:t>
      </w:r>
      <w:proofErr w:type="spellStart"/>
      <w:r>
        <w:rPr>
          <w:rStyle w:val="ind"/>
          <w:rFonts w:eastAsiaTheme="majorEastAsia"/>
        </w:rPr>
        <w:t>liveth</w:t>
      </w:r>
      <w:proofErr w:type="spellEnd"/>
      <w:r>
        <w:rPr>
          <w:rStyle w:val="ind"/>
          <w:rFonts w:eastAsiaTheme="majorEastAsia"/>
        </w:rPr>
        <w:t xml:space="preserve">, she be married to another man, she shall be called an adulteress: but if her husband be dead, she is free from that law; so that she is no adulteress, though she be married to another man. </w:t>
      </w:r>
      <w:r>
        <w:br/>
      </w:r>
      <w:proofErr w:type="gramStart"/>
      <w:r>
        <w:rPr>
          <w:rStyle w:val="ind"/>
          <w:rFonts w:eastAsiaTheme="majorEastAsia"/>
          <w:color w:val="000000"/>
          <w:vertAlign w:val="superscript"/>
        </w:rPr>
        <w:t xml:space="preserve">4 </w:t>
      </w:r>
      <w:r>
        <w:rPr>
          <w:rStyle w:val="ind"/>
          <w:rFonts w:eastAsiaTheme="majorEastAsia"/>
        </w:rPr>
        <w:t> Wherefore</w:t>
      </w:r>
      <w:proofErr w:type="gramEnd"/>
      <w:r>
        <w:rPr>
          <w:rStyle w:val="ind"/>
          <w:rFonts w:eastAsiaTheme="majorEastAsia"/>
        </w:rPr>
        <w:t xml:space="preserve">, my brethren, ye also are become dead to the law by the body of Christ; that ye should be married to another, </w:t>
      </w:r>
      <w:r>
        <w:rPr>
          <w:rStyle w:val="ind"/>
          <w:rFonts w:eastAsiaTheme="majorEastAsia"/>
          <w:i/>
          <w:iCs/>
        </w:rPr>
        <w:t>even</w:t>
      </w:r>
      <w:r>
        <w:rPr>
          <w:rStyle w:val="ind"/>
          <w:rFonts w:eastAsiaTheme="majorEastAsia"/>
        </w:rPr>
        <w:t xml:space="preserve"> to him who is raised from the dead, that we should bring forth fruit unto God. </w:t>
      </w:r>
      <w:r>
        <w:br/>
      </w:r>
      <w:proofErr w:type="gramStart"/>
      <w:r>
        <w:rPr>
          <w:rStyle w:val="ind"/>
          <w:rFonts w:eastAsiaTheme="majorEastAsia"/>
          <w:color w:val="000000"/>
          <w:vertAlign w:val="superscript"/>
        </w:rPr>
        <w:t xml:space="preserve">5 </w:t>
      </w:r>
      <w:r>
        <w:rPr>
          <w:rStyle w:val="ind"/>
          <w:rFonts w:eastAsiaTheme="majorEastAsia"/>
        </w:rPr>
        <w:t> For</w:t>
      </w:r>
      <w:proofErr w:type="gramEnd"/>
      <w:r>
        <w:rPr>
          <w:rStyle w:val="ind"/>
          <w:rFonts w:eastAsiaTheme="majorEastAsia"/>
        </w:rPr>
        <w:t xml:space="preserve"> when we were in the flesh, the motions of sins, which were by the law, did work in our members to bring forth fruit unto death. </w:t>
      </w:r>
      <w:r>
        <w:br/>
      </w:r>
      <w:proofErr w:type="gramStart"/>
      <w:r>
        <w:rPr>
          <w:rStyle w:val="ind"/>
          <w:rFonts w:eastAsiaTheme="majorEastAsia"/>
          <w:color w:val="000000"/>
          <w:vertAlign w:val="superscript"/>
        </w:rPr>
        <w:t xml:space="preserve">6 </w:t>
      </w:r>
      <w:r>
        <w:rPr>
          <w:rStyle w:val="ind"/>
          <w:rFonts w:eastAsiaTheme="majorEastAsia"/>
        </w:rPr>
        <w:t> But</w:t>
      </w:r>
      <w:proofErr w:type="gramEnd"/>
      <w:r>
        <w:rPr>
          <w:rStyle w:val="ind"/>
          <w:rFonts w:eastAsiaTheme="majorEastAsia"/>
        </w:rPr>
        <w:t xml:space="preserve"> now we are delivered from the law, that being dead wherein we were held; that we should serve in newness of spirit, and not </w:t>
      </w:r>
      <w:r>
        <w:rPr>
          <w:rStyle w:val="ind"/>
          <w:rFonts w:eastAsiaTheme="majorEastAsia"/>
          <w:i/>
          <w:iCs/>
        </w:rPr>
        <w:t>in</w:t>
      </w:r>
      <w:r>
        <w:rPr>
          <w:rStyle w:val="ind"/>
          <w:rFonts w:eastAsiaTheme="majorEastAsia"/>
        </w:rPr>
        <w:t xml:space="preserve"> the oldness of the letter. </w:t>
      </w:r>
    </w:p>
    <w:p w14:paraId="48A3E2E0" w14:textId="77777777" w:rsidR="000C46B2" w:rsidRDefault="000C46B2" w:rsidP="000C46B2">
      <w:pPr>
        <w:pStyle w:val="NormalWeb"/>
      </w:pPr>
      <w:r>
        <w:t> </w:t>
      </w:r>
    </w:p>
    <w:p w14:paraId="52439386" w14:textId="77777777" w:rsidR="000C46B2" w:rsidRDefault="000C46B2" w:rsidP="000C46B2">
      <w:pPr>
        <w:pStyle w:val="NormalWeb"/>
      </w:pPr>
      <w:r>
        <w:rPr>
          <w:rStyle w:val="Strong"/>
          <w:rFonts w:eastAsiaTheme="majorEastAsia"/>
        </w:rPr>
        <w:t>The gentiles were ignorant of the Word of God and were carried away to worship other gods.</w:t>
      </w:r>
    </w:p>
    <w:p w14:paraId="057F67F4" w14:textId="77777777" w:rsidR="000C46B2" w:rsidRDefault="000C46B2" w:rsidP="000C46B2">
      <w:pPr>
        <w:pStyle w:val="NormalWeb"/>
      </w:pPr>
      <w:r>
        <w:t> </w:t>
      </w:r>
    </w:p>
    <w:p w14:paraId="03C3C12E" w14:textId="77777777" w:rsidR="000C46B2" w:rsidRDefault="000C46B2" w:rsidP="000C46B2">
      <w:pPr>
        <w:pStyle w:val="NormalWeb"/>
      </w:pPr>
      <w:hyperlink r:id="rId27" w:history="1">
        <w:r>
          <w:rPr>
            <w:rStyle w:val="Hyperlink"/>
            <w:rFonts w:eastAsiaTheme="majorEastAsia"/>
            <w:b/>
            <w:bCs/>
          </w:rPr>
          <w:t>1 Corinthians 12:2</w:t>
        </w:r>
      </w:hyperlink>
      <w:r>
        <w:rPr>
          <w:rStyle w:val="Strong"/>
          <w:rFonts w:eastAsiaTheme="majorEastAsia"/>
        </w:rPr>
        <w:t xml:space="preserve"> (KJV) </w:t>
      </w:r>
      <w:r>
        <w:rPr>
          <w:b/>
          <w:bCs/>
        </w:rPr>
        <w:br/>
      </w:r>
      <w:proofErr w:type="gramStart"/>
      <w:r>
        <w:rPr>
          <w:rStyle w:val="ind"/>
          <w:rFonts w:eastAsiaTheme="majorEastAsia"/>
          <w:color w:val="000000"/>
          <w:vertAlign w:val="superscript"/>
        </w:rPr>
        <w:t xml:space="preserve">2 </w:t>
      </w:r>
      <w:r>
        <w:rPr>
          <w:rStyle w:val="ind"/>
          <w:rFonts w:eastAsiaTheme="majorEastAsia"/>
        </w:rPr>
        <w:t> Ye</w:t>
      </w:r>
      <w:proofErr w:type="gramEnd"/>
      <w:r>
        <w:rPr>
          <w:rStyle w:val="ind"/>
          <w:rFonts w:eastAsiaTheme="majorEastAsia"/>
        </w:rPr>
        <w:t xml:space="preserve"> know that ye were Gentiles, carried away unto these dumb idols, even as ye were led. </w:t>
      </w:r>
      <w:r>
        <w:br/>
      </w:r>
      <w:r>
        <w:rPr>
          <w:rStyle w:val="ind"/>
          <w:rFonts w:eastAsiaTheme="majorEastAsia"/>
        </w:rPr>
        <w:t> </w:t>
      </w:r>
      <w:r>
        <w:rPr>
          <w:rStyle w:val="Strong"/>
          <w:rFonts w:eastAsiaTheme="majorEastAsia"/>
        </w:rPr>
        <w:t>They were encouraged to follow their own lusts in worship of their gods.</w:t>
      </w:r>
    </w:p>
    <w:p w14:paraId="07D6A468" w14:textId="77777777" w:rsidR="000C46B2" w:rsidRDefault="000C46B2" w:rsidP="000C46B2">
      <w:pPr>
        <w:pStyle w:val="NormalWeb"/>
      </w:pPr>
      <w:r>
        <w:t> </w:t>
      </w:r>
    </w:p>
    <w:p w14:paraId="506DE114" w14:textId="77777777" w:rsidR="000C46B2" w:rsidRDefault="000C46B2" w:rsidP="000C46B2">
      <w:pPr>
        <w:pStyle w:val="NormalWeb"/>
      </w:pPr>
      <w:r>
        <w:rPr>
          <w:rStyle w:val="Strong"/>
          <w:rFonts w:eastAsiaTheme="majorEastAsia"/>
        </w:rPr>
        <w:t>Here in verse 6 is the third statement It also concludes the answer from the second statement.</w:t>
      </w:r>
    </w:p>
    <w:p w14:paraId="2260980E" w14:textId="77777777" w:rsidR="000C46B2" w:rsidRDefault="000C46B2" w:rsidP="000C46B2">
      <w:pPr>
        <w:pStyle w:val="NormalWeb"/>
      </w:pPr>
      <w:r>
        <w:t> </w:t>
      </w:r>
    </w:p>
    <w:p w14:paraId="6EB6181E" w14:textId="77777777" w:rsidR="000C46B2" w:rsidRDefault="000C46B2" w:rsidP="000C46B2">
      <w:pPr>
        <w:pStyle w:val="NormalWeb"/>
        <w:rPr>
          <w:rStyle w:val="ind"/>
          <w:rFonts w:eastAsiaTheme="majorEastAsia"/>
        </w:rPr>
      </w:pPr>
      <w:hyperlink r:id="rId28" w:history="1">
        <w:r>
          <w:rPr>
            <w:rStyle w:val="Hyperlink"/>
            <w:rFonts w:eastAsiaTheme="majorEastAsia"/>
            <w:b/>
            <w:bCs/>
          </w:rPr>
          <w:t>Romans 7:6</w:t>
        </w:r>
      </w:hyperlink>
      <w:r>
        <w:rPr>
          <w:rStyle w:val="Strong"/>
          <w:rFonts w:eastAsiaTheme="majorEastAsia"/>
        </w:rPr>
        <w:t xml:space="preserve"> (KJV) </w:t>
      </w:r>
      <w:r>
        <w:rPr>
          <w:b/>
          <w:bCs/>
        </w:rPr>
        <w:br/>
      </w:r>
      <w:proofErr w:type="gramStart"/>
      <w:r>
        <w:rPr>
          <w:rStyle w:val="ind"/>
          <w:rFonts w:eastAsiaTheme="majorEastAsia"/>
          <w:color w:val="000000"/>
          <w:vertAlign w:val="superscript"/>
        </w:rPr>
        <w:t xml:space="preserve">6 </w:t>
      </w:r>
      <w:r>
        <w:rPr>
          <w:rStyle w:val="ind"/>
          <w:rFonts w:eastAsiaTheme="majorEastAsia"/>
        </w:rPr>
        <w:t> But</w:t>
      </w:r>
      <w:proofErr w:type="gramEnd"/>
      <w:r>
        <w:rPr>
          <w:rStyle w:val="ind"/>
          <w:rFonts w:eastAsiaTheme="majorEastAsia"/>
        </w:rPr>
        <w:t xml:space="preserve"> now we are delivered from the law, that being dead wherein we were held; that we should serve in newness of spirit, and not </w:t>
      </w:r>
      <w:r>
        <w:rPr>
          <w:rStyle w:val="ind"/>
          <w:rFonts w:eastAsiaTheme="majorEastAsia"/>
          <w:i/>
          <w:iCs/>
        </w:rPr>
        <w:t>in</w:t>
      </w:r>
      <w:r>
        <w:rPr>
          <w:rStyle w:val="ind"/>
          <w:rFonts w:eastAsiaTheme="majorEastAsia"/>
        </w:rPr>
        <w:t xml:space="preserve"> the oldness of the letter.</w:t>
      </w:r>
    </w:p>
    <w:p w14:paraId="74BCBCBB" w14:textId="77777777" w:rsidR="00096B1A" w:rsidRDefault="00096B1A" w:rsidP="000C46B2">
      <w:pPr>
        <w:pStyle w:val="NormalWeb"/>
        <w:rPr>
          <w:rStyle w:val="ind"/>
          <w:rFonts w:eastAsiaTheme="majorEastAsia"/>
        </w:rPr>
      </w:pPr>
    </w:p>
    <w:p w14:paraId="4F10261E" w14:textId="04CD4E09" w:rsidR="00096B1A" w:rsidRPr="00096B1A" w:rsidRDefault="00096B1A" w:rsidP="000C46B2">
      <w:pPr>
        <w:pStyle w:val="NormalWeb"/>
        <w:rPr>
          <w:b/>
          <w:bCs/>
        </w:rPr>
      </w:pPr>
      <w:r w:rsidRPr="00096B1A">
        <w:rPr>
          <w:rStyle w:val="ind"/>
          <w:rFonts w:eastAsiaTheme="majorEastAsia"/>
          <w:b/>
          <w:bCs/>
        </w:rPr>
        <w:t>We are dead so we can serve in life.</w:t>
      </w:r>
    </w:p>
    <w:p w14:paraId="5AC8183B" w14:textId="77777777" w:rsidR="000C46B2" w:rsidRDefault="000C46B2" w:rsidP="000C46B2">
      <w:pPr>
        <w:pStyle w:val="NormalWeb"/>
      </w:pPr>
      <w:r>
        <w:rPr>
          <w:rStyle w:val="ind"/>
          <w:rFonts w:eastAsiaTheme="majorEastAsia"/>
        </w:rPr>
        <w:lastRenderedPageBreak/>
        <w:t> </w:t>
      </w:r>
      <w:r>
        <w:br/>
      </w:r>
      <w:r>
        <w:rPr>
          <w:rStyle w:val="ind"/>
          <w:rFonts w:eastAsiaTheme="majorEastAsia"/>
        </w:rPr>
        <w:t> </w:t>
      </w:r>
      <w:r>
        <w:rPr>
          <w:rStyle w:val="Strong"/>
          <w:rFonts w:eastAsiaTheme="majorEastAsia"/>
        </w:rPr>
        <w:t>Here we see that God set us free for a purpose. To serve God in a totally new way, that was unavailable without Christ and all he did, and what God did for us in Christ.</w:t>
      </w:r>
    </w:p>
    <w:p w14:paraId="49566779" w14:textId="77777777" w:rsidR="000C46B2" w:rsidRDefault="000C46B2" w:rsidP="000C46B2">
      <w:pPr>
        <w:pStyle w:val="NormalWeb"/>
      </w:pPr>
      <w:r>
        <w:t> </w:t>
      </w:r>
    </w:p>
    <w:p w14:paraId="12CC7735" w14:textId="77777777" w:rsidR="000C46B2" w:rsidRDefault="000C46B2" w:rsidP="000C46B2">
      <w:pPr>
        <w:pStyle w:val="NormalWeb"/>
        <w:rPr>
          <w:rStyle w:val="ind"/>
          <w:rFonts w:eastAsiaTheme="majorEastAsia"/>
        </w:rPr>
      </w:pPr>
      <w:hyperlink r:id="rId29" w:history="1">
        <w:r>
          <w:rPr>
            <w:rStyle w:val="Hyperlink"/>
            <w:rFonts w:eastAsiaTheme="majorEastAsia"/>
            <w:b/>
            <w:bCs/>
          </w:rPr>
          <w:t>Romans 7:7</w:t>
        </w:r>
      </w:hyperlink>
      <w:r>
        <w:rPr>
          <w:rStyle w:val="Strong"/>
          <w:rFonts w:eastAsiaTheme="majorEastAsia"/>
        </w:rPr>
        <w:t xml:space="preserve"> (KJV) </w:t>
      </w:r>
      <w:r>
        <w:rPr>
          <w:b/>
          <w:bCs/>
        </w:rPr>
        <w:br/>
      </w:r>
      <w:proofErr w:type="gramStart"/>
      <w:r>
        <w:rPr>
          <w:rStyle w:val="ind"/>
          <w:rFonts w:eastAsiaTheme="majorEastAsia"/>
          <w:color w:val="000000"/>
          <w:vertAlign w:val="superscript"/>
        </w:rPr>
        <w:t xml:space="preserve">7 </w:t>
      </w:r>
      <w:r>
        <w:rPr>
          <w:rStyle w:val="ind"/>
          <w:rFonts w:eastAsiaTheme="majorEastAsia"/>
        </w:rPr>
        <w:t> What</w:t>
      </w:r>
      <w:proofErr w:type="gramEnd"/>
      <w:r>
        <w:rPr>
          <w:rStyle w:val="ind"/>
          <w:rFonts w:eastAsiaTheme="majorEastAsia"/>
        </w:rPr>
        <w:t xml:space="preserve"> shall we say then? </w:t>
      </w:r>
      <w:r>
        <w:rPr>
          <w:rStyle w:val="ind"/>
          <w:rFonts w:eastAsiaTheme="majorEastAsia"/>
          <w:i/>
          <w:iCs/>
        </w:rPr>
        <w:t>Is</w:t>
      </w:r>
      <w:r>
        <w:rPr>
          <w:rStyle w:val="ind"/>
          <w:rFonts w:eastAsiaTheme="majorEastAsia"/>
        </w:rPr>
        <w:t xml:space="preserve"> the law sin? God forbid.  </w:t>
      </w:r>
    </w:p>
    <w:p w14:paraId="4905F575" w14:textId="77777777" w:rsidR="000C46B2" w:rsidRDefault="000C46B2" w:rsidP="000C46B2">
      <w:pPr>
        <w:pStyle w:val="NormalWeb"/>
        <w:rPr>
          <w:rFonts w:eastAsiaTheme="majorEastAsia"/>
        </w:rPr>
      </w:pPr>
      <w:r>
        <w:rPr>
          <w:rStyle w:val="Strong"/>
          <w:rFonts w:eastAsiaTheme="majorEastAsia"/>
        </w:rPr>
        <w:t>Here is the pattern of the question and repudiation.</w:t>
      </w:r>
    </w:p>
    <w:p w14:paraId="04A6751B" w14:textId="77777777" w:rsidR="000C46B2" w:rsidRDefault="000C46B2" w:rsidP="000C46B2">
      <w:pPr>
        <w:pStyle w:val="NormalWeb"/>
      </w:pPr>
      <w:r>
        <w:rPr>
          <w:rStyle w:val="Strong"/>
          <w:rFonts w:eastAsiaTheme="majorEastAsia"/>
        </w:rPr>
        <w:t>Then starts the answer.</w:t>
      </w:r>
    </w:p>
    <w:p w14:paraId="00E739FF" w14:textId="77777777" w:rsidR="000C46B2" w:rsidRDefault="000C46B2" w:rsidP="000C46B2">
      <w:pPr>
        <w:pStyle w:val="NormalWeb"/>
      </w:pPr>
      <w:r>
        <w:t> </w:t>
      </w:r>
    </w:p>
    <w:p w14:paraId="41A88D0E" w14:textId="77777777" w:rsidR="000C46B2" w:rsidRDefault="000C46B2" w:rsidP="000C46B2">
      <w:pPr>
        <w:pStyle w:val="NormalWeb"/>
      </w:pPr>
      <w:hyperlink r:id="rId30" w:history="1">
        <w:r>
          <w:rPr>
            <w:rStyle w:val="Hyperlink"/>
            <w:rFonts w:eastAsiaTheme="majorEastAsia"/>
            <w:b/>
            <w:bCs/>
          </w:rPr>
          <w:t>Romans 7:7</w:t>
        </w:r>
      </w:hyperlink>
      <w:r>
        <w:rPr>
          <w:rStyle w:val="Strong"/>
          <w:rFonts w:eastAsiaTheme="majorEastAsia"/>
        </w:rPr>
        <w:t xml:space="preserve"> (KJV) </w:t>
      </w:r>
      <w:r>
        <w:rPr>
          <w:b/>
          <w:bCs/>
        </w:rPr>
        <w:br/>
      </w:r>
      <w:proofErr w:type="gramStart"/>
      <w:r>
        <w:rPr>
          <w:rStyle w:val="ind"/>
          <w:rFonts w:eastAsiaTheme="majorEastAsia"/>
          <w:color w:val="000000"/>
          <w:vertAlign w:val="superscript"/>
        </w:rPr>
        <w:t>7 </w:t>
      </w:r>
      <w:r>
        <w:rPr>
          <w:rStyle w:val="ind"/>
          <w:rFonts w:eastAsiaTheme="majorEastAsia"/>
        </w:rPr>
        <w:t> Nay</w:t>
      </w:r>
      <w:proofErr w:type="gramEnd"/>
      <w:r>
        <w:rPr>
          <w:rStyle w:val="ind"/>
          <w:rFonts w:eastAsiaTheme="majorEastAsia"/>
        </w:rPr>
        <w:t xml:space="preserve">, I had not known sin, but by the law: for I had not known lust, except the law had said, </w:t>
      </w:r>
      <w:proofErr w:type="gramStart"/>
      <w:r>
        <w:rPr>
          <w:rStyle w:val="ind"/>
          <w:rFonts w:eastAsiaTheme="majorEastAsia"/>
        </w:rPr>
        <w:t>Thou</w:t>
      </w:r>
      <w:proofErr w:type="gramEnd"/>
      <w:r>
        <w:rPr>
          <w:rStyle w:val="ind"/>
          <w:rFonts w:eastAsiaTheme="majorEastAsia"/>
        </w:rPr>
        <w:t xml:space="preserve"> shalt not covet. </w:t>
      </w:r>
    </w:p>
    <w:p w14:paraId="7A382C5F" w14:textId="77777777" w:rsidR="000C46B2" w:rsidRDefault="000C46B2" w:rsidP="000C46B2">
      <w:pPr>
        <w:pStyle w:val="NormalWeb"/>
        <w:rPr>
          <w:rStyle w:val="ind"/>
          <w:rFonts w:eastAsiaTheme="majorEastAsia"/>
        </w:rPr>
      </w:pPr>
      <w:r>
        <w:br/>
      </w:r>
      <w:hyperlink r:id="rId31" w:history="1">
        <w:r>
          <w:rPr>
            <w:rStyle w:val="Strong"/>
            <w:rFonts w:eastAsiaTheme="majorEastAsia"/>
            <w:color w:val="0000FF"/>
            <w:u w:val="single"/>
          </w:rPr>
          <w:t>Romans 7:8-12</w:t>
        </w:r>
      </w:hyperlink>
      <w:r>
        <w:rPr>
          <w:rStyle w:val="Strong"/>
          <w:rFonts w:eastAsiaTheme="majorEastAsia"/>
        </w:rPr>
        <w:t xml:space="preserve"> (KJV) </w:t>
      </w:r>
      <w:r>
        <w:rPr>
          <w:b/>
          <w:bCs/>
        </w:rPr>
        <w:br/>
      </w:r>
      <w:proofErr w:type="gramStart"/>
      <w:r>
        <w:rPr>
          <w:rStyle w:val="ind"/>
          <w:rFonts w:eastAsiaTheme="majorEastAsia"/>
          <w:color w:val="000000"/>
          <w:vertAlign w:val="superscript"/>
        </w:rPr>
        <w:t xml:space="preserve">8 </w:t>
      </w:r>
      <w:r>
        <w:rPr>
          <w:rStyle w:val="ind"/>
          <w:rFonts w:eastAsiaTheme="majorEastAsia"/>
        </w:rPr>
        <w:t> But</w:t>
      </w:r>
      <w:proofErr w:type="gramEnd"/>
      <w:r>
        <w:rPr>
          <w:rStyle w:val="ind"/>
          <w:rFonts w:eastAsiaTheme="majorEastAsia"/>
        </w:rPr>
        <w:t xml:space="preserve"> sin, taking occasion by the commandment, wrought in me all manner of concupiscence. For without the law sin </w:t>
      </w:r>
      <w:r>
        <w:rPr>
          <w:rStyle w:val="ind"/>
          <w:rFonts w:eastAsiaTheme="majorEastAsia"/>
          <w:i/>
          <w:iCs/>
        </w:rPr>
        <w:t>was</w:t>
      </w:r>
      <w:r>
        <w:rPr>
          <w:rStyle w:val="ind"/>
          <w:rFonts w:eastAsiaTheme="majorEastAsia"/>
        </w:rPr>
        <w:t xml:space="preserve"> dead. </w:t>
      </w:r>
      <w:r>
        <w:br/>
      </w:r>
      <w:proofErr w:type="gramStart"/>
      <w:r>
        <w:rPr>
          <w:rStyle w:val="ind"/>
          <w:rFonts w:eastAsiaTheme="majorEastAsia"/>
          <w:color w:val="000000"/>
          <w:vertAlign w:val="superscript"/>
        </w:rPr>
        <w:t xml:space="preserve">9 </w:t>
      </w:r>
      <w:r>
        <w:rPr>
          <w:rStyle w:val="ind"/>
          <w:rFonts w:eastAsiaTheme="majorEastAsia"/>
        </w:rPr>
        <w:t> For</w:t>
      </w:r>
      <w:proofErr w:type="gramEnd"/>
      <w:r>
        <w:rPr>
          <w:rStyle w:val="ind"/>
          <w:rFonts w:eastAsiaTheme="majorEastAsia"/>
        </w:rPr>
        <w:t xml:space="preserve"> I was alive without the law once: but when the commandment came, sin revived, and I died. </w:t>
      </w:r>
      <w:r>
        <w:br/>
      </w:r>
      <w:proofErr w:type="gramStart"/>
      <w:r>
        <w:rPr>
          <w:rStyle w:val="ind"/>
          <w:rFonts w:eastAsiaTheme="majorEastAsia"/>
          <w:color w:val="000000"/>
          <w:vertAlign w:val="superscript"/>
        </w:rPr>
        <w:t xml:space="preserve">10 </w:t>
      </w:r>
      <w:r>
        <w:rPr>
          <w:rStyle w:val="ind"/>
          <w:rFonts w:eastAsiaTheme="majorEastAsia"/>
        </w:rPr>
        <w:t> And</w:t>
      </w:r>
      <w:proofErr w:type="gramEnd"/>
      <w:r>
        <w:rPr>
          <w:rStyle w:val="ind"/>
          <w:rFonts w:eastAsiaTheme="majorEastAsia"/>
        </w:rPr>
        <w:t xml:space="preserve"> the commandment, which </w:t>
      </w:r>
      <w:r>
        <w:rPr>
          <w:rStyle w:val="ind"/>
          <w:rFonts w:eastAsiaTheme="majorEastAsia"/>
          <w:i/>
          <w:iCs/>
        </w:rPr>
        <w:t>was ordained</w:t>
      </w:r>
      <w:r>
        <w:rPr>
          <w:rStyle w:val="ind"/>
          <w:rFonts w:eastAsiaTheme="majorEastAsia"/>
        </w:rPr>
        <w:t xml:space="preserve"> to life, I found </w:t>
      </w:r>
      <w:r>
        <w:rPr>
          <w:rStyle w:val="ind"/>
          <w:rFonts w:eastAsiaTheme="majorEastAsia"/>
          <w:i/>
          <w:iCs/>
        </w:rPr>
        <w:t>to be</w:t>
      </w:r>
      <w:r>
        <w:rPr>
          <w:rStyle w:val="ind"/>
          <w:rFonts w:eastAsiaTheme="majorEastAsia"/>
        </w:rPr>
        <w:t xml:space="preserve"> unto death. </w:t>
      </w:r>
      <w:r>
        <w:br/>
      </w:r>
      <w:proofErr w:type="gramStart"/>
      <w:r>
        <w:rPr>
          <w:rStyle w:val="ind"/>
          <w:rFonts w:eastAsiaTheme="majorEastAsia"/>
          <w:color w:val="000000"/>
          <w:vertAlign w:val="superscript"/>
        </w:rPr>
        <w:t xml:space="preserve">11 </w:t>
      </w:r>
      <w:r>
        <w:rPr>
          <w:rStyle w:val="ind"/>
          <w:rFonts w:eastAsiaTheme="majorEastAsia"/>
        </w:rPr>
        <w:t> For</w:t>
      </w:r>
      <w:proofErr w:type="gramEnd"/>
      <w:r>
        <w:rPr>
          <w:rStyle w:val="ind"/>
          <w:rFonts w:eastAsiaTheme="majorEastAsia"/>
        </w:rPr>
        <w:t xml:space="preserve"> sin, taking occasion by the commandment, deceived me, and by it slew </w:t>
      </w:r>
      <w:r>
        <w:rPr>
          <w:rStyle w:val="ind"/>
          <w:rFonts w:eastAsiaTheme="majorEastAsia"/>
          <w:i/>
          <w:iCs/>
        </w:rPr>
        <w:t>me</w:t>
      </w:r>
      <w:r>
        <w:rPr>
          <w:rStyle w:val="ind"/>
          <w:rFonts w:eastAsiaTheme="majorEastAsia"/>
        </w:rPr>
        <w:t xml:space="preserve">. </w:t>
      </w:r>
      <w:r>
        <w:br/>
      </w:r>
      <w:proofErr w:type="gramStart"/>
      <w:r>
        <w:rPr>
          <w:rStyle w:val="ind"/>
          <w:rFonts w:eastAsiaTheme="majorEastAsia"/>
          <w:color w:val="000000"/>
          <w:vertAlign w:val="superscript"/>
        </w:rPr>
        <w:t xml:space="preserve">12 </w:t>
      </w:r>
      <w:r>
        <w:rPr>
          <w:rStyle w:val="ind"/>
          <w:rFonts w:eastAsiaTheme="majorEastAsia"/>
        </w:rPr>
        <w:t> Wherefore</w:t>
      </w:r>
      <w:proofErr w:type="gramEnd"/>
      <w:r>
        <w:rPr>
          <w:rStyle w:val="ind"/>
          <w:rFonts w:eastAsiaTheme="majorEastAsia"/>
        </w:rPr>
        <w:t xml:space="preserve"> the law </w:t>
      </w:r>
      <w:r>
        <w:rPr>
          <w:rStyle w:val="ind"/>
          <w:rFonts w:eastAsiaTheme="majorEastAsia"/>
          <w:i/>
          <w:iCs/>
        </w:rPr>
        <w:t>is</w:t>
      </w:r>
      <w:r>
        <w:rPr>
          <w:rStyle w:val="ind"/>
          <w:rFonts w:eastAsiaTheme="majorEastAsia"/>
        </w:rPr>
        <w:t xml:space="preserve"> holy, and the commandment holy, and just, and good. </w:t>
      </w:r>
    </w:p>
    <w:p w14:paraId="580B3F75" w14:textId="77777777" w:rsidR="000C46B2" w:rsidRDefault="000C46B2" w:rsidP="000C46B2">
      <w:pPr>
        <w:pStyle w:val="NormalWeb"/>
        <w:rPr>
          <w:rFonts w:eastAsiaTheme="majorEastAsia"/>
        </w:rPr>
      </w:pPr>
      <w:r>
        <w:t> </w:t>
      </w:r>
    </w:p>
    <w:p w14:paraId="428E4A97" w14:textId="77777777" w:rsidR="000C46B2" w:rsidRDefault="000C46B2" w:rsidP="000C46B2">
      <w:pPr>
        <w:pStyle w:val="NormalWeb"/>
      </w:pPr>
      <w:r>
        <w:rPr>
          <w:rStyle w:val="Strong"/>
          <w:rFonts w:eastAsiaTheme="majorEastAsia"/>
        </w:rPr>
        <w:t>Verse 12 is the next and last statement.</w:t>
      </w:r>
    </w:p>
    <w:p w14:paraId="67D04996" w14:textId="77777777" w:rsidR="000C46B2" w:rsidRDefault="000C46B2" w:rsidP="000C46B2">
      <w:pPr>
        <w:pStyle w:val="NormalWeb"/>
      </w:pPr>
      <w:r>
        <w:t> </w:t>
      </w:r>
    </w:p>
    <w:p w14:paraId="3CA3EB51" w14:textId="77777777" w:rsidR="000C46B2" w:rsidRDefault="000C46B2" w:rsidP="000C46B2">
      <w:pPr>
        <w:pStyle w:val="NormalWeb"/>
        <w:rPr>
          <w:rStyle w:val="ind"/>
          <w:rFonts w:eastAsiaTheme="majorEastAsia"/>
        </w:rPr>
      </w:pPr>
      <w:hyperlink r:id="rId32" w:history="1">
        <w:r>
          <w:rPr>
            <w:rStyle w:val="Hyperlink"/>
            <w:rFonts w:eastAsiaTheme="majorEastAsia"/>
            <w:b/>
            <w:bCs/>
          </w:rPr>
          <w:t>Romans 7:12</w:t>
        </w:r>
      </w:hyperlink>
      <w:r>
        <w:rPr>
          <w:rStyle w:val="Strong"/>
          <w:rFonts w:eastAsiaTheme="majorEastAsia"/>
        </w:rPr>
        <w:t xml:space="preserve"> (KJV) </w:t>
      </w:r>
      <w:r>
        <w:rPr>
          <w:b/>
          <w:bCs/>
        </w:rPr>
        <w:br/>
      </w:r>
      <w:proofErr w:type="gramStart"/>
      <w:r>
        <w:rPr>
          <w:rStyle w:val="ind"/>
          <w:rFonts w:eastAsiaTheme="majorEastAsia"/>
          <w:color w:val="000000"/>
          <w:vertAlign w:val="superscript"/>
        </w:rPr>
        <w:t xml:space="preserve">12 </w:t>
      </w:r>
      <w:r>
        <w:rPr>
          <w:rStyle w:val="ind"/>
          <w:rFonts w:eastAsiaTheme="majorEastAsia"/>
        </w:rPr>
        <w:t> Wherefore</w:t>
      </w:r>
      <w:proofErr w:type="gramEnd"/>
      <w:r>
        <w:rPr>
          <w:rStyle w:val="ind"/>
          <w:rFonts w:eastAsiaTheme="majorEastAsia"/>
        </w:rPr>
        <w:t xml:space="preserve"> the law </w:t>
      </w:r>
      <w:r>
        <w:rPr>
          <w:rStyle w:val="ind"/>
          <w:rFonts w:eastAsiaTheme="majorEastAsia"/>
          <w:i/>
          <w:iCs/>
        </w:rPr>
        <w:t>is</w:t>
      </w:r>
      <w:r>
        <w:rPr>
          <w:rStyle w:val="ind"/>
          <w:rFonts w:eastAsiaTheme="majorEastAsia"/>
        </w:rPr>
        <w:t xml:space="preserve"> holy, and the commandment holy, and just, and good.</w:t>
      </w:r>
    </w:p>
    <w:p w14:paraId="103E3AC4" w14:textId="77777777" w:rsidR="00096B1A" w:rsidRDefault="00096B1A" w:rsidP="000C46B2">
      <w:pPr>
        <w:pStyle w:val="NormalWeb"/>
        <w:rPr>
          <w:rStyle w:val="ind"/>
          <w:rFonts w:eastAsiaTheme="majorEastAsia"/>
        </w:rPr>
      </w:pPr>
    </w:p>
    <w:p w14:paraId="3263DAE1" w14:textId="61AEDC4F" w:rsidR="00096B1A" w:rsidRPr="00096B1A" w:rsidRDefault="00096B1A" w:rsidP="000C46B2">
      <w:pPr>
        <w:pStyle w:val="NormalWeb"/>
        <w:rPr>
          <w:b/>
          <w:bCs/>
        </w:rPr>
      </w:pPr>
      <w:r w:rsidRPr="00096B1A">
        <w:rPr>
          <w:rStyle w:val="ind"/>
          <w:rFonts w:eastAsiaTheme="majorEastAsia"/>
          <w:b/>
          <w:bCs/>
        </w:rPr>
        <w:t>Is the Law evil?</w:t>
      </w:r>
    </w:p>
    <w:p w14:paraId="77874482" w14:textId="77777777" w:rsidR="000C46B2" w:rsidRDefault="000C46B2" w:rsidP="000C46B2">
      <w:pPr>
        <w:pStyle w:val="NormalWeb"/>
      </w:pPr>
      <w:r>
        <w:t> </w:t>
      </w:r>
    </w:p>
    <w:p w14:paraId="1B5C3760" w14:textId="4AB5BEB9" w:rsidR="000C46B2" w:rsidRDefault="000C46B2" w:rsidP="000C46B2">
      <w:pPr>
        <w:pStyle w:val="NormalWeb"/>
        <w:rPr>
          <w:rStyle w:val="ind"/>
          <w:rFonts w:eastAsiaTheme="majorEastAsia"/>
        </w:rPr>
      </w:pPr>
      <w:r>
        <w:rPr>
          <w:rStyle w:val="Strong"/>
          <w:rFonts w:eastAsiaTheme="majorEastAsia"/>
        </w:rPr>
        <w:t xml:space="preserve">There was nothing unholy about the Law, but the standard was </w:t>
      </w:r>
      <w:proofErr w:type="spellStart"/>
      <w:proofErr w:type="gramStart"/>
      <w:r>
        <w:rPr>
          <w:rStyle w:val="Strong"/>
          <w:rFonts w:eastAsiaTheme="majorEastAsia"/>
        </w:rPr>
        <w:t>to</w:t>
      </w:r>
      <w:proofErr w:type="spellEnd"/>
      <w:proofErr w:type="gramEnd"/>
      <w:r>
        <w:rPr>
          <w:rStyle w:val="Strong"/>
          <w:rFonts w:eastAsiaTheme="majorEastAsia"/>
        </w:rPr>
        <w:t xml:space="preserve"> great to meet for everyone but Jesus Christ. </w:t>
      </w:r>
    </w:p>
    <w:p w14:paraId="3BC51300" w14:textId="77777777" w:rsidR="000C46B2" w:rsidRDefault="000C46B2" w:rsidP="000C46B2">
      <w:pPr>
        <w:pStyle w:val="NormalWeb"/>
        <w:rPr>
          <w:rFonts w:eastAsiaTheme="majorEastAsia"/>
        </w:rPr>
      </w:pPr>
      <w:r>
        <w:rPr>
          <w:rStyle w:val="Strong"/>
          <w:rFonts w:eastAsiaTheme="majorEastAsia"/>
        </w:rPr>
        <w:t>Then comes the question and repudiation.</w:t>
      </w:r>
    </w:p>
    <w:p w14:paraId="1276B886" w14:textId="77777777" w:rsidR="000C46B2" w:rsidRDefault="000C46B2" w:rsidP="000C46B2">
      <w:pPr>
        <w:pStyle w:val="NormalWeb"/>
      </w:pPr>
      <w:r>
        <w:t> </w:t>
      </w:r>
    </w:p>
    <w:p w14:paraId="6F91B821" w14:textId="77777777" w:rsidR="000C46B2" w:rsidRDefault="000C46B2" w:rsidP="000C46B2">
      <w:pPr>
        <w:pStyle w:val="NormalWeb"/>
      </w:pPr>
      <w:hyperlink r:id="rId33" w:history="1">
        <w:r>
          <w:rPr>
            <w:rStyle w:val="Hyperlink"/>
            <w:rFonts w:eastAsiaTheme="majorEastAsia"/>
            <w:b/>
            <w:bCs/>
          </w:rPr>
          <w:t>Romans 7:13</w:t>
        </w:r>
      </w:hyperlink>
      <w:r>
        <w:rPr>
          <w:rStyle w:val="Strong"/>
          <w:rFonts w:eastAsiaTheme="majorEastAsia"/>
        </w:rPr>
        <w:t xml:space="preserve"> (KJV) </w:t>
      </w:r>
      <w:r>
        <w:rPr>
          <w:b/>
          <w:bCs/>
        </w:rPr>
        <w:br/>
      </w:r>
      <w:proofErr w:type="gramStart"/>
      <w:r>
        <w:rPr>
          <w:rStyle w:val="ind"/>
          <w:rFonts w:eastAsiaTheme="majorEastAsia"/>
          <w:color w:val="000000"/>
          <w:vertAlign w:val="superscript"/>
        </w:rPr>
        <w:t xml:space="preserve">13 </w:t>
      </w:r>
      <w:r>
        <w:rPr>
          <w:rStyle w:val="ind"/>
          <w:rFonts w:eastAsiaTheme="majorEastAsia"/>
        </w:rPr>
        <w:t> Was</w:t>
      </w:r>
      <w:proofErr w:type="gramEnd"/>
      <w:r>
        <w:rPr>
          <w:rStyle w:val="ind"/>
          <w:rFonts w:eastAsiaTheme="majorEastAsia"/>
        </w:rPr>
        <w:t xml:space="preserve"> then that which is good made death unto me? God forbid. </w:t>
      </w:r>
    </w:p>
    <w:p w14:paraId="4451C6D2" w14:textId="77777777" w:rsidR="000C46B2" w:rsidRDefault="000C46B2" w:rsidP="000C46B2">
      <w:pPr>
        <w:pStyle w:val="NormalWeb"/>
      </w:pPr>
      <w:r>
        <w:rPr>
          <w:rStyle w:val="ind"/>
          <w:rFonts w:eastAsiaTheme="majorEastAsia"/>
        </w:rPr>
        <w:t> </w:t>
      </w:r>
    </w:p>
    <w:p w14:paraId="10453172" w14:textId="04D76884" w:rsidR="000C46B2" w:rsidRDefault="000C46B2" w:rsidP="000C46B2">
      <w:pPr>
        <w:pStyle w:val="NormalWeb"/>
      </w:pPr>
      <w:r>
        <w:rPr>
          <w:rStyle w:val="Strong"/>
          <w:rFonts w:eastAsiaTheme="majorEastAsia"/>
        </w:rPr>
        <w:t>Now comes the last statement.</w:t>
      </w:r>
    </w:p>
    <w:p w14:paraId="49869D02" w14:textId="77777777" w:rsidR="000C46B2" w:rsidRDefault="000C46B2" w:rsidP="000C46B2">
      <w:pPr>
        <w:pStyle w:val="NormalWeb"/>
      </w:pPr>
      <w:r>
        <w:t> </w:t>
      </w:r>
    </w:p>
    <w:p w14:paraId="4C423137" w14:textId="77777777" w:rsidR="000C46B2" w:rsidRDefault="000C46B2" w:rsidP="000C46B2">
      <w:pPr>
        <w:pStyle w:val="NormalWeb"/>
        <w:rPr>
          <w:rStyle w:val="ind"/>
          <w:rFonts w:eastAsiaTheme="majorEastAsia"/>
        </w:rPr>
      </w:pPr>
      <w:hyperlink r:id="rId34" w:history="1">
        <w:r>
          <w:rPr>
            <w:rStyle w:val="Hyperlink"/>
            <w:rFonts w:eastAsiaTheme="majorEastAsia"/>
            <w:b/>
            <w:bCs/>
          </w:rPr>
          <w:t>Romans 7:13-25</w:t>
        </w:r>
      </w:hyperlink>
      <w:r>
        <w:rPr>
          <w:rStyle w:val="Strong"/>
          <w:rFonts w:eastAsiaTheme="majorEastAsia"/>
        </w:rPr>
        <w:t xml:space="preserve"> (KJV) </w:t>
      </w:r>
      <w:r>
        <w:rPr>
          <w:b/>
          <w:bCs/>
        </w:rPr>
        <w:br/>
      </w:r>
      <w:proofErr w:type="gramStart"/>
      <w:r>
        <w:rPr>
          <w:rStyle w:val="ind"/>
          <w:rFonts w:eastAsiaTheme="majorEastAsia"/>
          <w:color w:val="000000"/>
          <w:vertAlign w:val="superscript"/>
        </w:rPr>
        <w:t xml:space="preserve">13 </w:t>
      </w:r>
      <w:r>
        <w:rPr>
          <w:rStyle w:val="ind"/>
          <w:rFonts w:eastAsiaTheme="majorEastAsia"/>
        </w:rPr>
        <w:t> Was</w:t>
      </w:r>
      <w:proofErr w:type="gramEnd"/>
      <w:r>
        <w:rPr>
          <w:rStyle w:val="ind"/>
          <w:rFonts w:eastAsiaTheme="majorEastAsia"/>
        </w:rPr>
        <w:t xml:space="preserve"> then that which is good made death unto me? God forbid. But sin, that it might appear sin, working death in me by that which is good; that sin by the commandment might become exceeding sinful. </w:t>
      </w:r>
      <w:r>
        <w:br/>
      </w:r>
      <w:proofErr w:type="gramStart"/>
      <w:r>
        <w:rPr>
          <w:rStyle w:val="ind"/>
          <w:rFonts w:eastAsiaTheme="majorEastAsia"/>
          <w:color w:val="000000"/>
          <w:vertAlign w:val="superscript"/>
        </w:rPr>
        <w:t xml:space="preserve">14 </w:t>
      </w:r>
      <w:r>
        <w:rPr>
          <w:rStyle w:val="ind"/>
          <w:rFonts w:eastAsiaTheme="majorEastAsia"/>
        </w:rPr>
        <w:t> For</w:t>
      </w:r>
      <w:proofErr w:type="gramEnd"/>
      <w:r>
        <w:rPr>
          <w:rStyle w:val="ind"/>
          <w:rFonts w:eastAsiaTheme="majorEastAsia"/>
        </w:rPr>
        <w:t xml:space="preserve"> we know that the law is spiritual: but I am carnal, sold under sin. </w:t>
      </w:r>
      <w:r>
        <w:br/>
      </w:r>
      <w:proofErr w:type="gramStart"/>
      <w:r>
        <w:rPr>
          <w:rStyle w:val="ind"/>
          <w:rFonts w:eastAsiaTheme="majorEastAsia"/>
          <w:color w:val="000000"/>
          <w:vertAlign w:val="superscript"/>
        </w:rPr>
        <w:t xml:space="preserve">15 </w:t>
      </w:r>
      <w:r>
        <w:rPr>
          <w:rStyle w:val="ind"/>
          <w:rFonts w:eastAsiaTheme="majorEastAsia"/>
        </w:rPr>
        <w:t> For</w:t>
      </w:r>
      <w:proofErr w:type="gramEnd"/>
      <w:r>
        <w:rPr>
          <w:rStyle w:val="ind"/>
          <w:rFonts w:eastAsiaTheme="majorEastAsia"/>
        </w:rPr>
        <w:t xml:space="preserve"> that which I do I allow not: for what I would, that do I not; but what I hate, that do I. </w:t>
      </w:r>
      <w:r>
        <w:br/>
      </w:r>
      <w:proofErr w:type="gramStart"/>
      <w:r>
        <w:rPr>
          <w:rStyle w:val="ind"/>
          <w:rFonts w:eastAsiaTheme="majorEastAsia"/>
          <w:color w:val="000000"/>
          <w:vertAlign w:val="superscript"/>
        </w:rPr>
        <w:t xml:space="preserve">16 </w:t>
      </w:r>
      <w:r>
        <w:rPr>
          <w:rStyle w:val="ind"/>
          <w:rFonts w:eastAsiaTheme="majorEastAsia"/>
        </w:rPr>
        <w:t> If</w:t>
      </w:r>
      <w:proofErr w:type="gramEnd"/>
      <w:r>
        <w:rPr>
          <w:rStyle w:val="ind"/>
          <w:rFonts w:eastAsiaTheme="majorEastAsia"/>
        </w:rPr>
        <w:t xml:space="preserve"> then I do that which I would not, I consent unto the law that </w:t>
      </w:r>
      <w:r>
        <w:rPr>
          <w:rStyle w:val="ind"/>
          <w:rFonts w:eastAsiaTheme="majorEastAsia"/>
          <w:i/>
          <w:iCs/>
        </w:rPr>
        <w:t>it is</w:t>
      </w:r>
      <w:r>
        <w:rPr>
          <w:rStyle w:val="ind"/>
          <w:rFonts w:eastAsiaTheme="majorEastAsia"/>
        </w:rPr>
        <w:t xml:space="preserve"> good. </w:t>
      </w:r>
      <w:r>
        <w:br/>
      </w:r>
      <w:proofErr w:type="gramStart"/>
      <w:r>
        <w:rPr>
          <w:rStyle w:val="ind"/>
          <w:rFonts w:eastAsiaTheme="majorEastAsia"/>
          <w:color w:val="000000"/>
          <w:vertAlign w:val="superscript"/>
        </w:rPr>
        <w:t xml:space="preserve">17 </w:t>
      </w:r>
      <w:r>
        <w:rPr>
          <w:rStyle w:val="ind"/>
          <w:rFonts w:eastAsiaTheme="majorEastAsia"/>
        </w:rPr>
        <w:t> Now</w:t>
      </w:r>
      <w:proofErr w:type="gramEnd"/>
      <w:r>
        <w:rPr>
          <w:rStyle w:val="ind"/>
          <w:rFonts w:eastAsiaTheme="majorEastAsia"/>
        </w:rPr>
        <w:t xml:space="preserve"> then it is no more I that do it, but sin that dwelleth in me. </w:t>
      </w:r>
      <w:r>
        <w:br/>
      </w:r>
      <w:proofErr w:type="gramStart"/>
      <w:r>
        <w:rPr>
          <w:rStyle w:val="ind"/>
          <w:rFonts w:eastAsiaTheme="majorEastAsia"/>
          <w:color w:val="000000"/>
          <w:vertAlign w:val="superscript"/>
        </w:rPr>
        <w:lastRenderedPageBreak/>
        <w:t xml:space="preserve">18 </w:t>
      </w:r>
      <w:r>
        <w:rPr>
          <w:rStyle w:val="ind"/>
          <w:rFonts w:eastAsiaTheme="majorEastAsia"/>
        </w:rPr>
        <w:t> For</w:t>
      </w:r>
      <w:proofErr w:type="gramEnd"/>
      <w:r>
        <w:rPr>
          <w:rStyle w:val="ind"/>
          <w:rFonts w:eastAsiaTheme="majorEastAsia"/>
        </w:rPr>
        <w:t xml:space="preserve"> I know that in me (that is, in my flesh,) dwelleth no good thing: for </w:t>
      </w:r>
      <w:proofErr w:type="spellStart"/>
      <w:r>
        <w:rPr>
          <w:rStyle w:val="ind"/>
          <w:rFonts w:eastAsiaTheme="majorEastAsia"/>
        </w:rPr>
        <w:t>to</w:t>
      </w:r>
      <w:proofErr w:type="spellEnd"/>
      <w:r>
        <w:rPr>
          <w:rStyle w:val="ind"/>
          <w:rFonts w:eastAsiaTheme="majorEastAsia"/>
        </w:rPr>
        <w:t xml:space="preserve"> will is present with me; but </w:t>
      </w:r>
      <w:r>
        <w:rPr>
          <w:rStyle w:val="ind"/>
          <w:rFonts w:eastAsiaTheme="majorEastAsia"/>
          <w:i/>
          <w:iCs/>
        </w:rPr>
        <w:t>how</w:t>
      </w:r>
      <w:r>
        <w:rPr>
          <w:rStyle w:val="ind"/>
          <w:rFonts w:eastAsiaTheme="majorEastAsia"/>
        </w:rPr>
        <w:t xml:space="preserve"> to perform that which is good I find not. </w:t>
      </w:r>
      <w:r>
        <w:br/>
      </w:r>
      <w:proofErr w:type="gramStart"/>
      <w:r>
        <w:rPr>
          <w:rStyle w:val="ind"/>
          <w:rFonts w:eastAsiaTheme="majorEastAsia"/>
          <w:color w:val="000000"/>
          <w:vertAlign w:val="superscript"/>
        </w:rPr>
        <w:t xml:space="preserve">19 </w:t>
      </w:r>
      <w:r>
        <w:rPr>
          <w:rStyle w:val="ind"/>
          <w:rFonts w:eastAsiaTheme="majorEastAsia"/>
        </w:rPr>
        <w:t> For</w:t>
      </w:r>
      <w:proofErr w:type="gramEnd"/>
      <w:r>
        <w:rPr>
          <w:rStyle w:val="ind"/>
          <w:rFonts w:eastAsiaTheme="majorEastAsia"/>
        </w:rPr>
        <w:t xml:space="preserve"> the good that I would I do not: but the evil which I would not, that I do. </w:t>
      </w:r>
      <w:r>
        <w:br/>
      </w:r>
      <w:proofErr w:type="gramStart"/>
      <w:r>
        <w:rPr>
          <w:rStyle w:val="ind"/>
          <w:rFonts w:eastAsiaTheme="majorEastAsia"/>
          <w:color w:val="000000"/>
          <w:vertAlign w:val="superscript"/>
        </w:rPr>
        <w:t xml:space="preserve">20 </w:t>
      </w:r>
      <w:r>
        <w:rPr>
          <w:rStyle w:val="ind"/>
          <w:rFonts w:eastAsiaTheme="majorEastAsia"/>
        </w:rPr>
        <w:t> Now</w:t>
      </w:r>
      <w:proofErr w:type="gramEnd"/>
      <w:r>
        <w:rPr>
          <w:rStyle w:val="ind"/>
          <w:rFonts w:eastAsiaTheme="majorEastAsia"/>
        </w:rPr>
        <w:t xml:space="preserve"> if I do that I would not, it is no more I that do it, but sin that dwelleth in me. </w:t>
      </w:r>
      <w:r>
        <w:br/>
      </w:r>
      <w:proofErr w:type="gramStart"/>
      <w:r>
        <w:rPr>
          <w:rStyle w:val="ind"/>
          <w:rFonts w:eastAsiaTheme="majorEastAsia"/>
          <w:color w:val="000000"/>
          <w:vertAlign w:val="superscript"/>
        </w:rPr>
        <w:t xml:space="preserve">21 </w:t>
      </w:r>
      <w:r>
        <w:rPr>
          <w:rStyle w:val="ind"/>
          <w:rFonts w:eastAsiaTheme="majorEastAsia"/>
        </w:rPr>
        <w:t> I</w:t>
      </w:r>
      <w:proofErr w:type="gramEnd"/>
      <w:r>
        <w:rPr>
          <w:rStyle w:val="ind"/>
          <w:rFonts w:eastAsiaTheme="majorEastAsia"/>
        </w:rPr>
        <w:t xml:space="preserve"> find then a law, that, when I would do good, evil is present with me. </w:t>
      </w:r>
      <w:r>
        <w:br/>
      </w:r>
      <w:proofErr w:type="gramStart"/>
      <w:r>
        <w:rPr>
          <w:rStyle w:val="ind"/>
          <w:rFonts w:eastAsiaTheme="majorEastAsia"/>
          <w:color w:val="000000"/>
          <w:vertAlign w:val="superscript"/>
        </w:rPr>
        <w:t xml:space="preserve">22 </w:t>
      </w:r>
      <w:r>
        <w:rPr>
          <w:rStyle w:val="ind"/>
          <w:rFonts w:eastAsiaTheme="majorEastAsia"/>
        </w:rPr>
        <w:t> For</w:t>
      </w:r>
      <w:proofErr w:type="gramEnd"/>
      <w:r>
        <w:rPr>
          <w:rStyle w:val="ind"/>
          <w:rFonts w:eastAsiaTheme="majorEastAsia"/>
        </w:rPr>
        <w:t xml:space="preserve"> I delight in the law of God after the inward man: </w:t>
      </w:r>
      <w:r>
        <w:br/>
      </w:r>
      <w:proofErr w:type="gramStart"/>
      <w:r>
        <w:rPr>
          <w:rStyle w:val="ind"/>
          <w:rFonts w:eastAsiaTheme="majorEastAsia"/>
          <w:color w:val="000000"/>
          <w:vertAlign w:val="superscript"/>
        </w:rPr>
        <w:t xml:space="preserve">23 </w:t>
      </w:r>
      <w:r>
        <w:rPr>
          <w:rStyle w:val="ind"/>
          <w:rFonts w:eastAsiaTheme="majorEastAsia"/>
        </w:rPr>
        <w:t> But</w:t>
      </w:r>
      <w:proofErr w:type="gramEnd"/>
      <w:r>
        <w:rPr>
          <w:rStyle w:val="ind"/>
          <w:rFonts w:eastAsiaTheme="majorEastAsia"/>
        </w:rPr>
        <w:t xml:space="preserve"> I see another law in my members, warring against the law of my mind, and bringing me into captivity to the law of sin which is in my members. </w:t>
      </w:r>
      <w:r>
        <w:br/>
      </w:r>
      <w:proofErr w:type="gramStart"/>
      <w:r>
        <w:rPr>
          <w:rStyle w:val="ind"/>
          <w:rFonts w:eastAsiaTheme="majorEastAsia"/>
          <w:color w:val="000000"/>
          <w:vertAlign w:val="superscript"/>
        </w:rPr>
        <w:t xml:space="preserve">24 </w:t>
      </w:r>
      <w:r>
        <w:rPr>
          <w:rStyle w:val="ind"/>
          <w:rFonts w:eastAsiaTheme="majorEastAsia"/>
        </w:rPr>
        <w:t> O</w:t>
      </w:r>
      <w:proofErr w:type="gramEnd"/>
      <w:r>
        <w:rPr>
          <w:rStyle w:val="ind"/>
          <w:rFonts w:eastAsiaTheme="majorEastAsia"/>
        </w:rPr>
        <w:t xml:space="preserve"> wretched man that I am! who shall deliver me from the body of this death? </w:t>
      </w:r>
      <w:r>
        <w:br/>
      </w:r>
      <w:proofErr w:type="gramStart"/>
      <w:r>
        <w:rPr>
          <w:rStyle w:val="ind"/>
          <w:rFonts w:eastAsiaTheme="majorEastAsia"/>
          <w:color w:val="000000"/>
          <w:vertAlign w:val="superscript"/>
        </w:rPr>
        <w:t xml:space="preserve">25 </w:t>
      </w:r>
      <w:r>
        <w:rPr>
          <w:rStyle w:val="ind"/>
          <w:rFonts w:eastAsiaTheme="majorEastAsia"/>
        </w:rPr>
        <w:t> I</w:t>
      </w:r>
      <w:proofErr w:type="gramEnd"/>
      <w:r>
        <w:rPr>
          <w:rStyle w:val="ind"/>
          <w:rFonts w:eastAsiaTheme="majorEastAsia"/>
        </w:rPr>
        <w:t xml:space="preserve"> thank God through Jesus Christ our Lord. So then with the mind </w:t>
      </w:r>
      <w:proofErr w:type="gramStart"/>
      <w:r>
        <w:rPr>
          <w:rStyle w:val="ind"/>
          <w:rFonts w:eastAsiaTheme="majorEastAsia"/>
        </w:rPr>
        <w:t>I myself</w:t>
      </w:r>
      <w:proofErr w:type="gramEnd"/>
      <w:r>
        <w:rPr>
          <w:rStyle w:val="ind"/>
          <w:rFonts w:eastAsiaTheme="majorEastAsia"/>
        </w:rPr>
        <w:t xml:space="preserve"> serve the law of </w:t>
      </w:r>
      <w:proofErr w:type="gramStart"/>
      <w:r>
        <w:rPr>
          <w:rStyle w:val="ind"/>
          <w:rFonts w:eastAsiaTheme="majorEastAsia"/>
        </w:rPr>
        <w:t>God;</w:t>
      </w:r>
      <w:proofErr w:type="gramEnd"/>
      <w:r>
        <w:rPr>
          <w:rStyle w:val="ind"/>
          <w:rFonts w:eastAsiaTheme="majorEastAsia"/>
        </w:rPr>
        <w:t xml:space="preserve"> but with the flesh the law of sin. </w:t>
      </w:r>
    </w:p>
    <w:p w14:paraId="2266DC81" w14:textId="77777777" w:rsidR="000C46B2" w:rsidRDefault="000C46B2" w:rsidP="000C46B2">
      <w:pPr>
        <w:pStyle w:val="NormalWeb"/>
        <w:rPr>
          <w:rFonts w:eastAsiaTheme="majorEastAsia"/>
        </w:rPr>
      </w:pPr>
      <w:r>
        <w:t> </w:t>
      </w:r>
    </w:p>
    <w:p w14:paraId="5F260C51" w14:textId="77777777" w:rsidR="000C46B2" w:rsidRDefault="000C46B2" w:rsidP="000C46B2">
      <w:pPr>
        <w:pStyle w:val="NormalWeb"/>
      </w:pPr>
      <w:r>
        <w:rPr>
          <w:rStyle w:val="Strong"/>
          <w:rFonts w:eastAsiaTheme="majorEastAsia"/>
        </w:rPr>
        <w:t xml:space="preserve">Chapters 6 and 7 can be looked at as </w:t>
      </w:r>
      <w:proofErr w:type="gramStart"/>
      <w:r>
        <w:rPr>
          <w:rStyle w:val="Strong"/>
          <w:rFonts w:eastAsiaTheme="majorEastAsia"/>
        </w:rPr>
        <w:t>a parenthesis</w:t>
      </w:r>
      <w:proofErr w:type="gramEnd"/>
      <w:r>
        <w:rPr>
          <w:rStyle w:val="Strong"/>
          <w:rFonts w:eastAsiaTheme="majorEastAsia"/>
        </w:rPr>
        <w:t xml:space="preserve"> and when you look back to:</w:t>
      </w:r>
    </w:p>
    <w:p w14:paraId="51B355E4" w14:textId="77777777" w:rsidR="000C46B2" w:rsidRDefault="000C46B2" w:rsidP="000C46B2">
      <w:pPr>
        <w:pStyle w:val="NormalWeb"/>
      </w:pPr>
      <w:r>
        <w:t> </w:t>
      </w:r>
    </w:p>
    <w:p w14:paraId="67F2FD31" w14:textId="77777777" w:rsidR="000C46B2" w:rsidRDefault="000C46B2" w:rsidP="000C46B2">
      <w:pPr>
        <w:pStyle w:val="NormalWeb"/>
      </w:pPr>
      <w:hyperlink r:id="rId35" w:history="1">
        <w:r>
          <w:rPr>
            <w:rStyle w:val="Hyperlink"/>
            <w:rFonts w:eastAsiaTheme="majorEastAsia"/>
            <w:b/>
            <w:bCs/>
          </w:rPr>
          <w:t>Romans 5:21</w:t>
        </w:r>
      </w:hyperlink>
      <w:r>
        <w:rPr>
          <w:rStyle w:val="Strong"/>
          <w:rFonts w:eastAsiaTheme="majorEastAsia"/>
        </w:rPr>
        <w:t xml:space="preserve"> (KJV) </w:t>
      </w:r>
      <w:r>
        <w:rPr>
          <w:b/>
          <w:bCs/>
        </w:rPr>
        <w:br/>
      </w:r>
      <w:proofErr w:type="gramStart"/>
      <w:r>
        <w:rPr>
          <w:rStyle w:val="ind"/>
          <w:rFonts w:eastAsiaTheme="majorEastAsia"/>
          <w:color w:val="000000"/>
          <w:vertAlign w:val="superscript"/>
        </w:rPr>
        <w:t xml:space="preserve">21 </w:t>
      </w:r>
      <w:r>
        <w:rPr>
          <w:rStyle w:val="ind"/>
          <w:rFonts w:eastAsiaTheme="majorEastAsia"/>
        </w:rPr>
        <w:t> That</w:t>
      </w:r>
      <w:proofErr w:type="gramEnd"/>
      <w:r>
        <w:rPr>
          <w:rStyle w:val="ind"/>
          <w:rFonts w:eastAsiaTheme="majorEastAsia"/>
        </w:rPr>
        <w:t xml:space="preserve"> as sin hath reigned unto death, even so might grace reign through righteousness unto eternal life by Jesus Christ our Lord. </w:t>
      </w:r>
    </w:p>
    <w:p w14:paraId="6FE83A2F" w14:textId="77777777" w:rsidR="000C46B2" w:rsidRDefault="000C46B2" w:rsidP="000C46B2">
      <w:pPr>
        <w:pStyle w:val="NormalWeb"/>
      </w:pPr>
      <w:r>
        <w:rPr>
          <w:rStyle w:val="ind"/>
          <w:rFonts w:eastAsiaTheme="majorEastAsia"/>
        </w:rPr>
        <w:t>Now the context flows to:</w:t>
      </w:r>
    </w:p>
    <w:p w14:paraId="3B0D00CE" w14:textId="77777777" w:rsidR="000C46B2" w:rsidRDefault="000C46B2" w:rsidP="000C46B2">
      <w:pPr>
        <w:pStyle w:val="NormalWeb"/>
      </w:pPr>
      <w:r>
        <w:t> </w:t>
      </w:r>
    </w:p>
    <w:p w14:paraId="7CE4AFAE" w14:textId="77777777" w:rsidR="000C46B2" w:rsidRDefault="000C46B2" w:rsidP="000C46B2">
      <w:pPr>
        <w:pStyle w:val="NormalWeb"/>
        <w:rPr>
          <w:rStyle w:val="ind"/>
          <w:rFonts w:eastAsiaTheme="majorEastAsia"/>
        </w:rPr>
      </w:pPr>
      <w:hyperlink r:id="rId36" w:history="1">
        <w:r>
          <w:rPr>
            <w:rStyle w:val="Hyperlink"/>
            <w:rFonts w:eastAsiaTheme="majorEastAsia"/>
            <w:b/>
            <w:bCs/>
          </w:rPr>
          <w:t>Romans 8:1</w:t>
        </w:r>
      </w:hyperlink>
      <w:r>
        <w:rPr>
          <w:rStyle w:val="Strong"/>
          <w:rFonts w:eastAsiaTheme="majorEastAsia"/>
        </w:rPr>
        <w:t xml:space="preserve"> (KJV) </w:t>
      </w:r>
      <w:r>
        <w:rPr>
          <w:b/>
          <w:bCs/>
        </w:rPr>
        <w:br/>
      </w:r>
      <w:proofErr w:type="gramStart"/>
      <w:r>
        <w:rPr>
          <w:rStyle w:val="ind"/>
          <w:rFonts w:eastAsiaTheme="majorEastAsia"/>
          <w:color w:val="000000"/>
          <w:vertAlign w:val="superscript"/>
        </w:rPr>
        <w:t xml:space="preserve">1 </w:t>
      </w:r>
      <w:r>
        <w:rPr>
          <w:rStyle w:val="ind"/>
          <w:rFonts w:eastAsiaTheme="majorEastAsia"/>
        </w:rPr>
        <w:t> </w:t>
      </w:r>
      <w:r>
        <w:rPr>
          <w:rStyle w:val="ind"/>
          <w:rFonts w:eastAsiaTheme="majorEastAsia"/>
          <w:i/>
          <w:iCs/>
        </w:rPr>
        <w:t>There</w:t>
      </w:r>
      <w:proofErr w:type="gramEnd"/>
      <w:r>
        <w:rPr>
          <w:rStyle w:val="ind"/>
          <w:rFonts w:eastAsiaTheme="majorEastAsia"/>
          <w:i/>
          <w:iCs/>
        </w:rPr>
        <w:t xml:space="preserve"> is</w:t>
      </w:r>
      <w:r>
        <w:rPr>
          <w:rStyle w:val="ind"/>
          <w:rFonts w:eastAsiaTheme="majorEastAsia"/>
        </w:rPr>
        <w:t xml:space="preserve"> therefore now no condemnation to them which are in Christ Jesus, who walk not after the flesh, but after the Spirit. </w:t>
      </w:r>
    </w:p>
    <w:p w14:paraId="0BD1FD34" w14:textId="77777777" w:rsidR="00096B1A" w:rsidRDefault="00096B1A" w:rsidP="000C46B2">
      <w:pPr>
        <w:pStyle w:val="NormalWeb"/>
        <w:rPr>
          <w:rStyle w:val="ind"/>
          <w:rFonts w:eastAsiaTheme="majorEastAsia"/>
        </w:rPr>
      </w:pPr>
    </w:p>
    <w:p w14:paraId="6C34A609" w14:textId="11EB6F50" w:rsidR="000C46B2" w:rsidRDefault="000C46B2" w:rsidP="000C46B2">
      <w:pPr>
        <w:pStyle w:val="NormalWeb"/>
        <w:rPr>
          <w:rFonts w:eastAsiaTheme="majorEastAsia"/>
        </w:rPr>
      </w:pPr>
      <w:r>
        <w:rPr>
          <w:rStyle w:val="Strong"/>
          <w:rFonts w:eastAsiaTheme="majorEastAsia"/>
        </w:rPr>
        <w:t>So</w:t>
      </w:r>
      <w:r w:rsidR="00096B1A">
        <w:rPr>
          <w:rStyle w:val="Strong"/>
          <w:rFonts w:eastAsiaTheme="majorEastAsia"/>
        </w:rPr>
        <w:t>,</w:t>
      </w:r>
      <w:r>
        <w:rPr>
          <w:rStyle w:val="Strong"/>
          <w:rFonts w:eastAsiaTheme="majorEastAsia"/>
        </w:rPr>
        <w:t xml:space="preserve"> Chapters 6 and 7 give a full understanding why there is no condemnation to those in Christ Jesus.</w:t>
      </w:r>
    </w:p>
    <w:p w14:paraId="3AD2A2FA" w14:textId="77777777" w:rsidR="000C46B2" w:rsidRDefault="000C46B2" w:rsidP="000C46B2">
      <w:pPr>
        <w:pStyle w:val="NormalWeb"/>
      </w:pPr>
      <w:r>
        <w:t> </w:t>
      </w:r>
    </w:p>
    <w:p w14:paraId="3DC32677" w14:textId="77777777" w:rsidR="000C46B2" w:rsidRDefault="000C46B2" w:rsidP="000C46B2">
      <w:pPr>
        <w:pStyle w:val="NormalWeb"/>
        <w:rPr>
          <w:rStyle w:val="ind"/>
          <w:rFonts w:eastAsiaTheme="majorEastAsia"/>
        </w:rPr>
      </w:pPr>
      <w:r>
        <w:rPr>
          <w:rStyle w:val="Strong"/>
          <w:rFonts w:eastAsiaTheme="majorEastAsia"/>
        </w:rPr>
        <w:t>Mike Tracy will have the joy of sharing Chapter 8 next time on May 5th.</w:t>
      </w:r>
    </w:p>
    <w:p w14:paraId="02A76E50" w14:textId="77777777" w:rsidR="000C46B2" w:rsidRDefault="000C46B2" w:rsidP="000C46B2">
      <w:pPr>
        <w:pStyle w:val="NormalWeb"/>
        <w:rPr>
          <w:rFonts w:eastAsiaTheme="majorEastAsia"/>
        </w:rPr>
      </w:pPr>
      <w:r>
        <w:br/>
        <w:t> </w:t>
      </w:r>
    </w:p>
    <w:p w14:paraId="6C3FA6B0" w14:textId="77777777" w:rsidR="000C46B2" w:rsidRDefault="000C46B2" w:rsidP="000C46B2">
      <w:pPr>
        <w:pStyle w:val="NormalWeb"/>
      </w:pPr>
      <w:r>
        <w:t> </w:t>
      </w:r>
    </w:p>
    <w:p w14:paraId="60EA8D8C" w14:textId="77777777" w:rsidR="000C46B2" w:rsidRDefault="000C46B2" w:rsidP="000C46B2">
      <w:pPr>
        <w:pStyle w:val="NormalWeb"/>
      </w:pPr>
      <w:r>
        <w:t> </w:t>
      </w:r>
    </w:p>
    <w:p w14:paraId="21451C16" w14:textId="77777777" w:rsidR="000C46B2" w:rsidRDefault="000C46B2" w:rsidP="000C46B2">
      <w:pPr>
        <w:pStyle w:val="NormalWeb"/>
      </w:pPr>
      <w:r>
        <w:t> </w:t>
      </w:r>
    </w:p>
    <w:p w14:paraId="735344DE" w14:textId="77777777" w:rsidR="000C46B2" w:rsidRDefault="000C46B2" w:rsidP="000C46B2">
      <w:pPr>
        <w:pStyle w:val="NormalWeb"/>
      </w:pPr>
      <w:r>
        <w:t> </w:t>
      </w:r>
    </w:p>
    <w:p w14:paraId="5C85E06C" w14:textId="77777777" w:rsidR="000C46B2" w:rsidRDefault="000C46B2" w:rsidP="000C46B2">
      <w:pPr>
        <w:pStyle w:val="NormalWeb"/>
      </w:pPr>
      <w:r>
        <w:t> </w:t>
      </w:r>
    </w:p>
    <w:p w14:paraId="16FF7F1B" w14:textId="77777777" w:rsidR="000C46B2" w:rsidRDefault="000C46B2" w:rsidP="000C46B2">
      <w:pPr>
        <w:pStyle w:val="NormalWeb"/>
      </w:pPr>
      <w:r>
        <w:t> </w:t>
      </w:r>
    </w:p>
    <w:p w14:paraId="62BBE98D" w14:textId="77777777" w:rsidR="000C46B2" w:rsidRDefault="000C46B2" w:rsidP="000C46B2">
      <w:pPr>
        <w:pStyle w:val="NormalWeb"/>
      </w:pPr>
      <w:r>
        <w:t> </w:t>
      </w:r>
    </w:p>
    <w:p w14:paraId="5DFBAFA5" w14:textId="77777777" w:rsidR="000C46B2" w:rsidRDefault="000C46B2" w:rsidP="000C46B2">
      <w:pPr>
        <w:pStyle w:val="NormalWeb"/>
      </w:pPr>
      <w:r>
        <w:t> </w:t>
      </w:r>
    </w:p>
    <w:p w14:paraId="1B8E3C96" w14:textId="77777777" w:rsidR="000C46B2" w:rsidRDefault="000C46B2" w:rsidP="000C46B2">
      <w:pPr>
        <w:pStyle w:val="NormalWeb"/>
      </w:pPr>
      <w:r>
        <w:t> </w:t>
      </w:r>
    </w:p>
    <w:p w14:paraId="3AB712B2" w14:textId="77777777" w:rsidR="000C46B2" w:rsidRDefault="000C46B2" w:rsidP="000C46B2">
      <w:pPr>
        <w:pStyle w:val="NormalWeb"/>
      </w:pPr>
      <w:r>
        <w:br/>
        <w:t> </w:t>
      </w:r>
    </w:p>
    <w:p w14:paraId="1C550617" w14:textId="77777777" w:rsidR="000C46B2" w:rsidRDefault="000C46B2" w:rsidP="000C46B2">
      <w:pPr>
        <w:pStyle w:val="NormalWeb"/>
      </w:pPr>
      <w:r>
        <w:br/>
      </w:r>
      <w:r>
        <w:br/>
        <w:t> </w:t>
      </w:r>
    </w:p>
    <w:p w14:paraId="38A96ECC" w14:textId="77777777" w:rsidR="00F10C6B" w:rsidRDefault="00F10C6B"/>
    <w:sectPr w:rsidR="00F10C6B">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4388" w14:textId="77777777" w:rsidR="00A23A75" w:rsidRDefault="00A23A75" w:rsidP="003C0E95">
      <w:pPr>
        <w:spacing w:after="0" w:line="240" w:lineRule="auto"/>
      </w:pPr>
      <w:r>
        <w:separator/>
      </w:r>
    </w:p>
  </w:endnote>
  <w:endnote w:type="continuationSeparator" w:id="0">
    <w:p w14:paraId="6646825B" w14:textId="77777777" w:rsidR="00A23A75" w:rsidRDefault="00A23A75" w:rsidP="003C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08D3" w14:textId="77777777" w:rsidR="003C0E95" w:rsidRDefault="003C0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2053" w14:textId="77777777" w:rsidR="003C0E95" w:rsidRDefault="003C0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211F" w14:textId="77777777" w:rsidR="003C0E95" w:rsidRDefault="003C0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B1DB" w14:textId="77777777" w:rsidR="00A23A75" w:rsidRDefault="00A23A75" w:rsidP="003C0E95">
      <w:pPr>
        <w:spacing w:after="0" w:line="240" w:lineRule="auto"/>
      </w:pPr>
      <w:r>
        <w:separator/>
      </w:r>
    </w:p>
  </w:footnote>
  <w:footnote w:type="continuationSeparator" w:id="0">
    <w:p w14:paraId="2671E0F0" w14:textId="77777777" w:rsidR="00A23A75" w:rsidRDefault="00A23A75" w:rsidP="003C0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B36F" w14:textId="77777777" w:rsidR="003C0E95" w:rsidRDefault="003C0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99935"/>
      <w:docPartObj>
        <w:docPartGallery w:val="Page Numbers (Top of Page)"/>
        <w:docPartUnique/>
      </w:docPartObj>
    </w:sdtPr>
    <w:sdtEndPr>
      <w:rPr>
        <w:noProof/>
      </w:rPr>
    </w:sdtEndPr>
    <w:sdtContent>
      <w:p w14:paraId="1CBC5EF5" w14:textId="15D847D3" w:rsidR="003C0E95" w:rsidRDefault="003C0E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B6812D" w14:textId="77777777" w:rsidR="003C0E95" w:rsidRDefault="003C0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D7B3" w14:textId="77777777" w:rsidR="003C0E95" w:rsidRDefault="003C0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B2"/>
    <w:rsid w:val="000860DC"/>
    <w:rsid w:val="00096B1A"/>
    <w:rsid w:val="000C46B2"/>
    <w:rsid w:val="001D0E8B"/>
    <w:rsid w:val="002C3BF8"/>
    <w:rsid w:val="003C0E95"/>
    <w:rsid w:val="00405D4B"/>
    <w:rsid w:val="00521F16"/>
    <w:rsid w:val="006814D9"/>
    <w:rsid w:val="00A23A75"/>
    <w:rsid w:val="00C652DA"/>
    <w:rsid w:val="00F10C6B"/>
    <w:rsid w:val="00FD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10BC"/>
  <w15:chartTrackingRefBased/>
  <w15:docId w15:val="{07A42E80-DED4-44E6-A19F-FC2E4A19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6B2"/>
    <w:rPr>
      <w:rFonts w:eastAsiaTheme="majorEastAsia" w:cstheme="majorBidi"/>
      <w:color w:val="272727" w:themeColor="text1" w:themeTint="D8"/>
    </w:rPr>
  </w:style>
  <w:style w:type="paragraph" w:styleId="Title">
    <w:name w:val="Title"/>
    <w:basedOn w:val="Normal"/>
    <w:next w:val="Normal"/>
    <w:link w:val="TitleChar"/>
    <w:uiPriority w:val="10"/>
    <w:qFormat/>
    <w:rsid w:val="000C4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6B2"/>
    <w:pPr>
      <w:spacing w:before="160"/>
      <w:jc w:val="center"/>
    </w:pPr>
    <w:rPr>
      <w:i/>
      <w:iCs/>
      <w:color w:val="404040" w:themeColor="text1" w:themeTint="BF"/>
    </w:rPr>
  </w:style>
  <w:style w:type="character" w:customStyle="1" w:styleId="QuoteChar">
    <w:name w:val="Quote Char"/>
    <w:basedOn w:val="DefaultParagraphFont"/>
    <w:link w:val="Quote"/>
    <w:uiPriority w:val="29"/>
    <w:rsid w:val="000C46B2"/>
    <w:rPr>
      <w:i/>
      <w:iCs/>
      <w:color w:val="404040" w:themeColor="text1" w:themeTint="BF"/>
    </w:rPr>
  </w:style>
  <w:style w:type="paragraph" w:styleId="ListParagraph">
    <w:name w:val="List Paragraph"/>
    <w:basedOn w:val="Normal"/>
    <w:uiPriority w:val="34"/>
    <w:qFormat/>
    <w:rsid w:val="000C46B2"/>
    <w:pPr>
      <w:ind w:left="720"/>
      <w:contextualSpacing/>
    </w:pPr>
  </w:style>
  <w:style w:type="character" w:styleId="IntenseEmphasis">
    <w:name w:val="Intense Emphasis"/>
    <w:basedOn w:val="DefaultParagraphFont"/>
    <w:uiPriority w:val="21"/>
    <w:qFormat/>
    <w:rsid w:val="000C46B2"/>
    <w:rPr>
      <w:i/>
      <w:iCs/>
      <w:color w:val="0F4761" w:themeColor="accent1" w:themeShade="BF"/>
    </w:rPr>
  </w:style>
  <w:style w:type="paragraph" w:styleId="IntenseQuote">
    <w:name w:val="Intense Quote"/>
    <w:basedOn w:val="Normal"/>
    <w:next w:val="Normal"/>
    <w:link w:val="IntenseQuoteChar"/>
    <w:uiPriority w:val="30"/>
    <w:qFormat/>
    <w:rsid w:val="000C4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6B2"/>
    <w:rPr>
      <w:i/>
      <w:iCs/>
      <w:color w:val="0F4761" w:themeColor="accent1" w:themeShade="BF"/>
    </w:rPr>
  </w:style>
  <w:style w:type="character" w:styleId="IntenseReference">
    <w:name w:val="Intense Reference"/>
    <w:basedOn w:val="DefaultParagraphFont"/>
    <w:uiPriority w:val="32"/>
    <w:qFormat/>
    <w:rsid w:val="000C46B2"/>
    <w:rPr>
      <w:b/>
      <w:bCs/>
      <w:smallCaps/>
      <w:color w:val="0F4761" w:themeColor="accent1" w:themeShade="BF"/>
      <w:spacing w:val="5"/>
    </w:rPr>
  </w:style>
  <w:style w:type="paragraph" w:styleId="NormalWeb">
    <w:name w:val="Normal (Web)"/>
    <w:basedOn w:val="Normal"/>
    <w:uiPriority w:val="99"/>
    <w:semiHidden/>
    <w:unhideWhenUsed/>
    <w:rsid w:val="000C46B2"/>
    <w:pPr>
      <w:spacing w:after="0"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C46B2"/>
    <w:rPr>
      <w:b/>
      <w:bCs/>
    </w:rPr>
  </w:style>
  <w:style w:type="character" w:styleId="Hyperlink">
    <w:name w:val="Hyperlink"/>
    <w:basedOn w:val="DefaultParagraphFont"/>
    <w:uiPriority w:val="99"/>
    <w:semiHidden/>
    <w:unhideWhenUsed/>
    <w:rsid w:val="000C46B2"/>
    <w:rPr>
      <w:color w:val="0000FF"/>
      <w:u w:val="single"/>
    </w:rPr>
  </w:style>
  <w:style w:type="character" w:customStyle="1" w:styleId="ind">
    <w:name w:val="ind"/>
    <w:basedOn w:val="DefaultParagraphFont"/>
    <w:rsid w:val="000C46B2"/>
  </w:style>
  <w:style w:type="paragraph" w:styleId="Header">
    <w:name w:val="header"/>
    <w:basedOn w:val="Normal"/>
    <w:link w:val="HeaderChar"/>
    <w:uiPriority w:val="99"/>
    <w:unhideWhenUsed/>
    <w:rsid w:val="003C0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E95"/>
  </w:style>
  <w:style w:type="paragraph" w:styleId="Footer">
    <w:name w:val="footer"/>
    <w:basedOn w:val="Normal"/>
    <w:link w:val="FooterChar"/>
    <w:uiPriority w:val="99"/>
    <w:unhideWhenUsed/>
    <w:rsid w:val="003C0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ossbooks.com/verse.asp?ref=Ro+6%3A7" TargetMode="External"/><Relationship Id="rId18" Type="http://schemas.openxmlformats.org/officeDocument/2006/relationships/hyperlink" Target="http://www.crossbooks.com/verse.asp?ref=Ro+6%3A10" TargetMode="External"/><Relationship Id="rId26" Type="http://schemas.openxmlformats.org/officeDocument/2006/relationships/hyperlink" Target="http://www.crossbooks.com/verse.asp?ref=Ro+7%3A1-6" TargetMode="External"/><Relationship Id="rId39" Type="http://schemas.openxmlformats.org/officeDocument/2006/relationships/footer" Target="footer1.xml"/><Relationship Id="rId21" Type="http://schemas.openxmlformats.org/officeDocument/2006/relationships/hyperlink" Target="http://www.crossbooks.com/verse.asp?ref=1Jn+1%3A9-10" TargetMode="External"/><Relationship Id="rId34" Type="http://schemas.openxmlformats.org/officeDocument/2006/relationships/hyperlink" Target="http://www.crossbooks.com/verse.asp?ref=Ro+7%3A13-25" TargetMode="External"/><Relationship Id="rId42" Type="http://schemas.openxmlformats.org/officeDocument/2006/relationships/footer" Target="footer3.xml"/><Relationship Id="rId7" Type="http://schemas.openxmlformats.org/officeDocument/2006/relationships/hyperlink" Target="http://www.crossbooks.com/verse.asp?ref=Ro+6%3A1" TargetMode="External"/><Relationship Id="rId2" Type="http://schemas.openxmlformats.org/officeDocument/2006/relationships/settings" Target="settings.xml"/><Relationship Id="rId16" Type="http://schemas.openxmlformats.org/officeDocument/2006/relationships/hyperlink" Target="http://www.crossbooks.com/verse.asp?ref=Heb+10%3A10" TargetMode="External"/><Relationship Id="rId20" Type="http://schemas.openxmlformats.org/officeDocument/2006/relationships/hyperlink" Target="http://www.crossbooks.com/verse.asp?ref=Ro+6%3A12" TargetMode="External"/><Relationship Id="rId29" Type="http://schemas.openxmlformats.org/officeDocument/2006/relationships/hyperlink" Target="http://www.crossbooks.com/verse.asp?ref=Ro+7%3A7"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crossbooks.com/verse.asp?ref=Ro+5%3A20-21" TargetMode="External"/><Relationship Id="rId11" Type="http://schemas.openxmlformats.org/officeDocument/2006/relationships/hyperlink" Target="http://www.crossbooks.com/verse.asp?ref=Ro+6%3A5" TargetMode="External"/><Relationship Id="rId24" Type="http://schemas.openxmlformats.org/officeDocument/2006/relationships/hyperlink" Target="http://www.crossbooks.com/verse.asp?ref=Ro+6%3A15" TargetMode="External"/><Relationship Id="rId32" Type="http://schemas.openxmlformats.org/officeDocument/2006/relationships/hyperlink" Target="http://www.crossbooks.com/verse.asp?ref=Ro+7%3A1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crossbooks.com/verse.asp?ref=Ro+6%3A9" TargetMode="External"/><Relationship Id="rId23" Type="http://schemas.openxmlformats.org/officeDocument/2006/relationships/hyperlink" Target="http://www.crossbooks.com/verse.asp?ref=Ro+6%3A14" TargetMode="External"/><Relationship Id="rId28" Type="http://schemas.openxmlformats.org/officeDocument/2006/relationships/hyperlink" Target="http://www.crossbooks.com/verse.asp?ref=Ro+7%3A6" TargetMode="External"/><Relationship Id="rId36" Type="http://schemas.openxmlformats.org/officeDocument/2006/relationships/hyperlink" Target="http://www.crossbooks.com/verse.asp?ref=Ro+8%3A1" TargetMode="External"/><Relationship Id="rId10" Type="http://schemas.openxmlformats.org/officeDocument/2006/relationships/hyperlink" Target="http://www.crossbooks.com/verse.asp?ref=Ro+6%3A4" TargetMode="External"/><Relationship Id="rId19" Type="http://schemas.openxmlformats.org/officeDocument/2006/relationships/hyperlink" Target="http://www.crossbooks.com/verse.asp?ref=Ro+6%3A11" TargetMode="External"/><Relationship Id="rId31" Type="http://schemas.openxmlformats.org/officeDocument/2006/relationships/hyperlink" Target="http://www.crossbooks.com/verse.asp?ref=Ro+7%3A8-12"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crossbooks.com/verse.asp?ref=Ro+6%3A3" TargetMode="External"/><Relationship Id="rId14" Type="http://schemas.openxmlformats.org/officeDocument/2006/relationships/hyperlink" Target="http://www.crossbooks.com/verse.asp?ref=Ro+6%3A8" TargetMode="External"/><Relationship Id="rId22" Type="http://schemas.openxmlformats.org/officeDocument/2006/relationships/hyperlink" Target="http://www.crossbooks.com/verse.asp?ref=Ro+6%3A13" TargetMode="External"/><Relationship Id="rId27" Type="http://schemas.openxmlformats.org/officeDocument/2006/relationships/hyperlink" Target="http://www.crossbooks.com/verse.asp?ref=1Co+12%3A2" TargetMode="External"/><Relationship Id="rId30" Type="http://schemas.openxmlformats.org/officeDocument/2006/relationships/hyperlink" Target="http://www.crossbooks.com/verse.asp?ref=Ro+7%3A7" TargetMode="External"/><Relationship Id="rId35" Type="http://schemas.openxmlformats.org/officeDocument/2006/relationships/hyperlink" Target="http://www.crossbooks.com/verse.asp?ref=Ro+5%3A21" TargetMode="External"/><Relationship Id="rId43" Type="http://schemas.openxmlformats.org/officeDocument/2006/relationships/fontTable" Target="fontTable.xml"/><Relationship Id="rId8" Type="http://schemas.openxmlformats.org/officeDocument/2006/relationships/hyperlink" Target="http://www.crossbooks.com/verse.asp?ref=Ro+10%3A9-10" TargetMode="External"/><Relationship Id="rId3" Type="http://schemas.openxmlformats.org/officeDocument/2006/relationships/webSettings" Target="webSettings.xml"/><Relationship Id="rId12" Type="http://schemas.openxmlformats.org/officeDocument/2006/relationships/hyperlink" Target="http://www.crossbooks.com/verse.asp?ref=Ro+6%3A6" TargetMode="External"/><Relationship Id="rId17" Type="http://schemas.openxmlformats.org/officeDocument/2006/relationships/hyperlink" Target="http://www.crossbooks.com/verse.asp?ref=1Co+15%3A20-21" TargetMode="External"/><Relationship Id="rId25" Type="http://schemas.openxmlformats.org/officeDocument/2006/relationships/hyperlink" Target="http://www.crossbooks.com/verse.asp?ref=Ro+6%3A16-23" TargetMode="External"/><Relationship Id="rId33" Type="http://schemas.openxmlformats.org/officeDocument/2006/relationships/hyperlink" Target="http://www.crossbooks.com/verse.asp?ref=Ro+7%3A13"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Quillen</dc:creator>
  <cp:keywords/>
  <dc:description/>
  <cp:lastModifiedBy>Charles Quillen</cp:lastModifiedBy>
  <cp:revision>4</cp:revision>
  <cp:lastPrinted>2026-04-06T21:54:00Z</cp:lastPrinted>
  <dcterms:created xsi:type="dcterms:W3CDTF">2026-04-06T21:27:00Z</dcterms:created>
  <dcterms:modified xsi:type="dcterms:W3CDTF">2026-04-08T01:37:00Z</dcterms:modified>
</cp:coreProperties>
</file>